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2549" w14:textId="77777777" w:rsidR="0090572B" w:rsidRDefault="0090572B" w:rsidP="0090572B">
      <w:pPr>
        <w:pStyle w:val="Intestazione"/>
        <w:tabs>
          <w:tab w:val="clear" w:pos="4819"/>
          <w:tab w:val="clear" w:pos="9638"/>
        </w:tabs>
        <w:jc w:val="center"/>
        <w:rPr>
          <w:b/>
          <w:sz w:val="24"/>
          <w:szCs w:val="24"/>
        </w:rPr>
      </w:pPr>
    </w:p>
    <w:p w14:paraId="62E62D7F" w14:textId="77777777" w:rsidR="00845FC9" w:rsidRPr="009C0044" w:rsidRDefault="00845FC9" w:rsidP="00845FC9">
      <w:pPr>
        <w:numPr>
          <w:ilvl w:val="0"/>
          <w:numId w:val="1"/>
        </w:numPr>
        <w:rPr>
          <w:lang w:val="it-IT"/>
        </w:rPr>
      </w:pPr>
      <w:r w:rsidRPr="009C0044">
        <w:rPr>
          <w:lang w:val="it-IT"/>
        </w:rPr>
        <w:t xml:space="preserve">E’ dato il seguente schema di relazioni, che descrive </w:t>
      </w:r>
      <w:r>
        <w:rPr>
          <w:lang w:val="it-IT"/>
        </w:rPr>
        <w:t xml:space="preserve">una realtà </w:t>
      </w:r>
      <w:r w:rsidR="000662EB">
        <w:rPr>
          <w:lang w:val="it-IT"/>
        </w:rPr>
        <w:t>di palestre</w:t>
      </w:r>
      <w:r w:rsidR="00A37E89">
        <w:rPr>
          <w:lang w:val="it-IT"/>
        </w:rPr>
        <w:t xml:space="preserve"> e piscine</w:t>
      </w:r>
      <w:r w:rsidRPr="009C0044">
        <w:rPr>
          <w:lang w:val="it-IT"/>
        </w:rPr>
        <w:t>:</w:t>
      </w:r>
    </w:p>
    <w:p w14:paraId="336C4205" w14:textId="77777777" w:rsidR="00A37E89" w:rsidRDefault="00A37E89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IMPIANTO(</w:t>
      </w:r>
      <w:r w:rsidRPr="00A37E89">
        <w:rPr>
          <w:b/>
          <w:lang w:val="it-IT"/>
        </w:rPr>
        <w:t>ID</w:t>
      </w:r>
      <w:r>
        <w:rPr>
          <w:lang w:val="it-IT"/>
        </w:rPr>
        <w:t>,Nome,</w:t>
      </w:r>
      <w:r w:rsidR="00494839">
        <w:rPr>
          <w:lang w:val="it-IT"/>
        </w:rPr>
        <w:t>Città,Via,Ncivico,</w:t>
      </w:r>
      <w:r w:rsidR="00494839" w:rsidRPr="00494839">
        <w:rPr>
          <w:i/>
          <w:lang w:val="it-IT"/>
        </w:rPr>
        <w:t>SocietaProprietaria</w:t>
      </w:r>
      <w:r w:rsidR="00494839">
        <w:rPr>
          <w:lang w:val="it-IT"/>
        </w:rPr>
        <w:t>)</w:t>
      </w:r>
      <w:r w:rsidR="00494839">
        <w:rPr>
          <w:lang w:val="it-IT"/>
        </w:rPr>
        <w:tab/>
        <w:t>IM</w:t>
      </w:r>
    </w:p>
    <w:p w14:paraId="5B2D8E56" w14:textId="77777777" w:rsidR="00494839" w:rsidRDefault="00494839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SOCIETA(</w:t>
      </w:r>
      <w:r w:rsidRPr="00430911">
        <w:rPr>
          <w:b/>
          <w:lang w:val="it-IT"/>
        </w:rPr>
        <w:t>PIVA</w:t>
      </w:r>
      <w:r w:rsidR="000677C2">
        <w:rPr>
          <w:lang w:val="it-IT"/>
        </w:rPr>
        <w:t>,RagioneSociale,Città</w:t>
      </w:r>
      <w:r w:rsidR="00430911">
        <w:rPr>
          <w:lang w:val="it-IT"/>
        </w:rPr>
        <w:t>,Nimpianti)</w:t>
      </w:r>
      <w:r w:rsidR="00430911">
        <w:rPr>
          <w:lang w:val="it-IT"/>
        </w:rPr>
        <w:tab/>
        <w:t>SO</w:t>
      </w:r>
    </w:p>
    <w:p w14:paraId="7DBA4EE2" w14:textId="77777777" w:rsidR="00845FC9" w:rsidRDefault="007D4330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PALESTRA</w:t>
      </w:r>
      <w:r w:rsidR="00845FC9" w:rsidRPr="009C0044">
        <w:rPr>
          <w:lang w:val="it-IT"/>
        </w:rPr>
        <w:t>(</w:t>
      </w:r>
      <w:r w:rsidR="00494839">
        <w:rPr>
          <w:b/>
          <w:bCs/>
          <w:lang w:val="it-IT"/>
        </w:rPr>
        <w:t>IDpalestra</w:t>
      </w:r>
      <w:r w:rsidR="00A37E89">
        <w:rPr>
          <w:lang w:val="it-IT"/>
        </w:rPr>
        <w:t>,</w:t>
      </w:r>
      <w:r w:rsidR="0099466C">
        <w:rPr>
          <w:lang w:val="it-IT"/>
        </w:rPr>
        <w:t>N_iscritti</w:t>
      </w:r>
      <w:r w:rsidR="00A37E89">
        <w:rPr>
          <w:lang w:val="it-IT"/>
        </w:rPr>
        <w:t>,Superficie,KW</w:t>
      </w:r>
      <w:r w:rsidR="0099466C">
        <w:rPr>
          <w:lang w:val="it-IT"/>
        </w:rPr>
        <w:t>)</w:t>
      </w:r>
      <w:r w:rsidR="0099466C">
        <w:rPr>
          <w:lang w:val="it-IT"/>
        </w:rPr>
        <w:tab/>
        <w:t>PA</w:t>
      </w:r>
    </w:p>
    <w:p w14:paraId="6F71258A" w14:textId="77777777" w:rsidR="00430911" w:rsidRPr="009C0044" w:rsidRDefault="00430911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PISCINA(</w:t>
      </w:r>
      <w:r w:rsidRPr="00430911">
        <w:rPr>
          <w:b/>
          <w:lang w:val="it-IT"/>
        </w:rPr>
        <w:t>IDpiscina</w:t>
      </w:r>
      <w:r>
        <w:rPr>
          <w:lang w:val="it-IT"/>
        </w:rPr>
        <w:t>,</w:t>
      </w:r>
      <w:r w:rsidR="005E1B1C">
        <w:rPr>
          <w:lang w:val="it-IT"/>
        </w:rPr>
        <w:t>N_iscritti,</w:t>
      </w:r>
      <w:r>
        <w:rPr>
          <w:lang w:val="it-IT"/>
        </w:rPr>
        <w:t>Numerocorsie,Tipopiscina,KW)</w:t>
      </w:r>
      <w:r>
        <w:rPr>
          <w:lang w:val="it-IT"/>
        </w:rPr>
        <w:tab/>
        <w:t>PI</w:t>
      </w:r>
    </w:p>
    <w:p w14:paraId="62BA1FA2" w14:textId="77777777" w:rsidR="00845FC9" w:rsidRDefault="00AA7F85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CLIENTE</w:t>
      </w:r>
      <w:r w:rsidR="00845FC9" w:rsidRPr="009C0044">
        <w:rPr>
          <w:lang w:val="it-IT"/>
        </w:rPr>
        <w:t>(</w:t>
      </w:r>
      <w:r>
        <w:rPr>
          <w:b/>
          <w:lang w:val="it-IT"/>
        </w:rPr>
        <w:t>CF</w:t>
      </w:r>
      <w:r w:rsidR="00845FC9">
        <w:rPr>
          <w:lang w:val="it-IT"/>
        </w:rPr>
        <w:t xml:space="preserve">, </w:t>
      </w:r>
      <w:r w:rsidR="00845FC9" w:rsidRPr="00114382">
        <w:rPr>
          <w:lang w:val="it-IT"/>
        </w:rPr>
        <w:t>Nome</w:t>
      </w:r>
      <w:r>
        <w:rPr>
          <w:lang w:val="it-IT"/>
        </w:rPr>
        <w:t>,Cognome</w:t>
      </w:r>
      <w:r w:rsidR="00386149">
        <w:rPr>
          <w:lang w:val="it-IT"/>
        </w:rPr>
        <w:t>,</w:t>
      </w:r>
      <w:r w:rsidR="003E2E7F">
        <w:rPr>
          <w:i/>
          <w:lang w:val="it-IT"/>
        </w:rPr>
        <w:t>ImpiantoP</w:t>
      </w:r>
      <w:r w:rsidR="00430911">
        <w:rPr>
          <w:i/>
          <w:lang w:val="it-IT"/>
        </w:rPr>
        <w:t>referito</w:t>
      </w:r>
      <w:r w:rsidR="00845FC9">
        <w:rPr>
          <w:lang w:val="it-IT"/>
        </w:rPr>
        <w:t>)</w:t>
      </w:r>
      <w:r w:rsidR="00845FC9">
        <w:rPr>
          <w:lang w:val="it-IT"/>
        </w:rPr>
        <w:tab/>
      </w:r>
      <w:r w:rsidR="0099466C">
        <w:rPr>
          <w:lang w:val="it-IT"/>
        </w:rPr>
        <w:t>CL</w:t>
      </w:r>
    </w:p>
    <w:p w14:paraId="07ED37DC" w14:textId="2115E54E" w:rsidR="009E61D7" w:rsidRPr="009C0044" w:rsidRDefault="009E61D7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ABBONAMENTI(</w:t>
      </w:r>
      <w:r w:rsidR="0063120A">
        <w:rPr>
          <w:b/>
          <w:bCs/>
          <w:lang w:val="it-IT"/>
        </w:rPr>
        <w:t>CF</w:t>
      </w:r>
      <w:r w:rsidR="00487C0C">
        <w:rPr>
          <w:b/>
          <w:bCs/>
          <w:lang w:val="it-IT"/>
        </w:rPr>
        <w:t>Cliente</w:t>
      </w:r>
      <w:r>
        <w:rPr>
          <w:lang w:val="it-IT"/>
        </w:rPr>
        <w:t>,</w:t>
      </w:r>
      <w:r w:rsidR="00487C0C" w:rsidRPr="00EF3E4D">
        <w:rPr>
          <w:b/>
          <w:bCs/>
          <w:lang w:val="it-IT"/>
        </w:rPr>
        <w:t>ID</w:t>
      </w:r>
      <w:r w:rsidRPr="00EF3E4D">
        <w:rPr>
          <w:b/>
          <w:bCs/>
          <w:lang w:val="it-IT"/>
        </w:rPr>
        <w:t>Impianto</w:t>
      </w:r>
      <w:r>
        <w:rPr>
          <w:lang w:val="it-IT"/>
        </w:rPr>
        <w:t>,Anno,Costo)</w:t>
      </w:r>
      <w:r>
        <w:rPr>
          <w:lang w:val="it-IT"/>
        </w:rPr>
        <w:tab/>
        <w:t>AB</w:t>
      </w:r>
    </w:p>
    <w:p w14:paraId="195C7779" w14:textId="2B192C99" w:rsidR="00845FC9" w:rsidRPr="009C0044" w:rsidRDefault="00597E51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ISCRIZIONI</w:t>
      </w:r>
      <w:r w:rsidR="00845FC9">
        <w:rPr>
          <w:lang w:val="it-IT"/>
        </w:rPr>
        <w:t>(</w:t>
      </w:r>
      <w:r w:rsidR="0099466C">
        <w:rPr>
          <w:b/>
          <w:lang w:val="it-IT"/>
        </w:rPr>
        <w:t>CFCliente</w:t>
      </w:r>
      <w:r w:rsidR="0099466C">
        <w:rPr>
          <w:lang w:val="it-IT"/>
        </w:rPr>
        <w:t>,</w:t>
      </w:r>
      <w:r w:rsidRPr="00597E51">
        <w:rPr>
          <w:i/>
          <w:lang w:val="it-IT"/>
        </w:rPr>
        <w:t xml:space="preserve"> </w:t>
      </w:r>
      <w:r w:rsidRPr="00597E51">
        <w:rPr>
          <w:b/>
          <w:lang w:val="it-IT"/>
        </w:rPr>
        <w:t>CodiceCorso,</w:t>
      </w:r>
      <w:r w:rsidR="004D6689">
        <w:rPr>
          <w:b/>
          <w:lang w:val="it-IT"/>
        </w:rPr>
        <w:t xml:space="preserve"> </w:t>
      </w:r>
      <w:r w:rsidR="0074175C">
        <w:rPr>
          <w:b/>
          <w:lang w:val="it-IT"/>
        </w:rPr>
        <w:t>Anno,Mese,Giorno</w:t>
      </w:r>
      <w:r w:rsidR="00845FC9">
        <w:rPr>
          <w:lang w:val="it-IT"/>
        </w:rPr>
        <w:t>)</w:t>
      </w:r>
      <w:r w:rsidR="00845FC9">
        <w:rPr>
          <w:lang w:val="it-IT"/>
        </w:rPr>
        <w:tab/>
      </w:r>
      <w:r w:rsidR="00F32637">
        <w:rPr>
          <w:lang w:val="it-IT"/>
        </w:rPr>
        <w:t>IS</w:t>
      </w:r>
    </w:p>
    <w:p w14:paraId="0B602CD6" w14:textId="77777777" w:rsidR="00845FC9" w:rsidRPr="009C0044" w:rsidRDefault="007D4330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ALLENATORE</w:t>
      </w:r>
      <w:r w:rsidR="00845FC9" w:rsidRPr="009C0044">
        <w:rPr>
          <w:lang w:val="it-IT"/>
        </w:rPr>
        <w:t>(</w:t>
      </w:r>
      <w:r w:rsidR="00AA7F85">
        <w:rPr>
          <w:b/>
          <w:iCs/>
          <w:lang w:val="it-IT"/>
        </w:rPr>
        <w:t>CF</w:t>
      </w:r>
      <w:r w:rsidR="00845FC9" w:rsidRPr="009C0044">
        <w:rPr>
          <w:lang w:val="it-IT"/>
        </w:rPr>
        <w:t>,</w:t>
      </w:r>
      <w:r w:rsidR="00845FC9" w:rsidRPr="009C0044">
        <w:rPr>
          <w:i/>
          <w:iCs/>
          <w:lang w:val="it-IT"/>
        </w:rPr>
        <w:t xml:space="preserve"> </w:t>
      </w:r>
      <w:r w:rsidR="00845FC9" w:rsidRPr="00AC3BE3">
        <w:rPr>
          <w:iCs/>
          <w:lang w:val="it-IT"/>
        </w:rPr>
        <w:t>Nome</w:t>
      </w:r>
      <w:r w:rsidR="00845FC9" w:rsidRPr="009C0044">
        <w:rPr>
          <w:lang w:val="it-IT"/>
        </w:rPr>
        <w:t>,</w:t>
      </w:r>
      <w:r w:rsidR="00845FC9">
        <w:rPr>
          <w:lang w:val="it-IT"/>
        </w:rPr>
        <w:t xml:space="preserve"> </w:t>
      </w:r>
      <w:r w:rsidR="00AA7F85">
        <w:rPr>
          <w:lang w:val="it-IT"/>
        </w:rPr>
        <w:t>Cognome,</w:t>
      </w:r>
      <w:r w:rsidR="00D5636E" w:rsidRPr="00D5636E">
        <w:rPr>
          <w:i/>
          <w:lang w:val="it-IT"/>
        </w:rPr>
        <w:t>CorsoPrimario</w:t>
      </w:r>
      <w:r w:rsidR="0099466C">
        <w:rPr>
          <w:lang w:val="it-IT"/>
        </w:rPr>
        <w:t>)</w:t>
      </w:r>
      <w:r w:rsidR="0099466C">
        <w:rPr>
          <w:lang w:val="it-IT"/>
        </w:rPr>
        <w:tab/>
        <w:t>AL</w:t>
      </w:r>
    </w:p>
    <w:p w14:paraId="03A4B2FC" w14:textId="77777777" w:rsidR="00845FC9" w:rsidRDefault="00845FC9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CORSO</w:t>
      </w:r>
      <w:r w:rsidRPr="009C0044">
        <w:rPr>
          <w:lang w:val="it-IT"/>
        </w:rPr>
        <w:t>(</w:t>
      </w:r>
      <w:r>
        <w:rPr>
          <w:b/>
          <w:bCs/>
          <w:iCs/>
          <w:lang w:val="it-IT"/>
        </w:rPr>
        <w:t>Codice</w:t>
      </w:r>
      <w:r w:rsidRPr="009C0044">
        <w:rPr>
          <w:lang w:val="it-IT"/>
        </w:rPr>
        <w:t xml:space="preserve">, </w:t>
      </w:r>
      <w:r w:rsidR="00386149">
        <w:rPr>
          <w:lang w:val="it-IT"/>
        </w:rPr>
        <w:t>Nome</w:t>
      </w:r>
      <w:r>
        <w:rPr>
          <w:lang w:val="it-IT"/>
        </w:rPr>
        <w:t>,</w:t>
      </w:r>
      <w:r w:rsidR="00AA7F85">
        <w:rPr>
          <w:lang w:val="it-IT"/>
        </w:rPr>
        <w:t>Tipol</w:t>
      </w:r>
      <w:r w:rsidR="00B903A5">
        <w:rPr>
          <w:lang w:val="it-IT"/>
        </w:rPr>
        <w:t>o</w:t>
      </w:r>
      <w:r w:rsidR="00AA7F85">
        <w:rPr>
          <w:lang w:val="it-IT"/>
        </w:rPr>
        <w:t>gia, Specialità,Costo</w:t>
      </w:r>
      <w:r>
        <w:rPr>
          <w:lang w:val="it-IT"/>
        </w:rPr>
        <w:t>)</w:t>
      </w:r>
      <w:r>
        <w:rPr>
          <w:lang w:val="it-IT"/>
        </w:rPr>
        <w:tab/>
        <w:t>CO</w:t>
      </w:r>
    </w:p>
    <w:p w14:paraId="60732B96" w14:textId="2F780B7E" w:rsidR="00AA7F85" w:rsidRPr="009C0044" w:rsidRDefault="00AA7F85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EDIZIONECORSO(</w:t>
      </w:r>
      <w:r w:rsidR="0074175C">
        <w:rPr>
          <w:b/>
          <w:lang w:val="it-IT"/>
        </w:rPr>
        <w:t>CodiceCorso,Anno,Mese,Giorno</w:t>
      </w:r>
      <w:r w:rsidR="00B903A5">
        <w:rPr>
          <w:lang w:val="it-IT"/>
        </w:rPr>
        <w:t>,N_iscritti</w:t>
      </w:r>
      <w:r w:rsidR="006E0E36">
        <w:rPr>
          <w:lang w:val="it-IT"/>
        </w:rPr>
        <w:t>,</w:t>
      </w:r>
      <w:r w:rsidR="007E5507">
        <w:rPr>
          <w:i/>
          <w:lang w:val="it-IT"/>
        </w:rPr>
        <w:t>IDImpianto</w:t>
      </w:r>
      <w:r w:rsidR="009E61D7">
        <w:rPr>
          <w:i/>
          <w:lang w:val="it-IT"/>
        </w:rPr>
        <w:t>,</w:t>
      </w:r>
      <w:r w:rsidR="00FE1D99">
        <w:rPr>
          <w:i/>
          <w:lang w:val="it-IT"/>
        </w:rPr>
        <w:t>ID</w:t>
      </w:r>
      <w:r w:rsidR="009E61D7">
        <w:rPr>
          <w:i/>
          <w:lang w:val="it-IT"/>
        </w:rPr>
        <w:t>Allenatore</w:t>
      </w:r>
      <w:r w:rsidR="00B903A5">
        <w:rPr>
          <w:lang w:val="it-IT"/>
        </w:rPr>
        <w:t>)</w:t>
      </w:r>
      <w:r w:rsidR="00B903A5">
        <w:rPr>
          <w:lang w:val="it-IT"/>
        </w:rPr>
        <w:tab/>
        <w:t>EC</w:t>
      </w:r>
    </w:p>
    <w:p w14:paraId="06787976" w14:textId="77777777" w:rsidR="00B632F1" w:rsidRDefault="00B632F1" w:rsidP="00845FC9">
      <w:pPr>
        <w:rPr>
          <w:lang w:val="it-IT"/>
        </w:rPr>
      </w:pPr>
    </w:p>
    <w:p w14:paraId="3D5C029E" w14:textId="335607DD" w:rsidR="00845FC9" w:rsidRDefault="00845FC9" w:rsidP="00845FC9">
      <w:pPr>
        <w:rPr>
          <w:lang w:val="it-IT"/>
        </w:rPr>
      </w:pPr>
      <w:r w:rsidRPr="009C0044">
        <w:rPr>
          <w:lang w:val="it-IT"/>
        </w:rPr>
        <w:t xml:space="preserve">Le chiavi primarie sono in </w:t>
      </w:r>
      <w:r w:rsidRPr="009C0044">
        <w:rPr>
          <w:b/>
          <w:bCs/>
          <w:lang w:val="it-IT"/>
        </w:rPr>
        <w:t>grassetto</w:t>
      </w:r>
      <w:r w:rsidRPr="009C0044">
        <w:rPr>
          <w:lang w:val="it-IT"/>
        </w:rPr>
        <w:t>, le chiavi esterne</w:t>
      </w:r>
      <w:r>
        <w:rPr>
          <w:lang w:val="it-IT"/>
        </w:rPr>
        <w:t xml:space="preserve"> che non sono parte di chiave primaria</w:t>
      </w:r>
      <w:r w:rsidRPr="009C0044">
        <w:rPr>
          <w:lang w:val="it-IT"/>
        </w:rPr>
        <w:t xml:space="preserve"> sono in </w:t>
      </w:r>
      <w:r w:rsidRPr="009C0044">
        <w:rPr>
          <w:i/>
          <w:iCs/>
          <w:lang w:val="it-IT"/>
        </w:rPr>
        <w:t>corsivo</w:t>
      </w:r>
      <w:r w:rsidRPr="009C0044">
        <w:rPr>
          <w:lang w:val="it-IT"/>
        </w:rPr>
        <w:t>.</w:t>
      </w:r>
      <w:r w:rsidRPr="009C0044">
        <w:rPr>
          <w:lang w:val="it-IT"/>
        </w:rPr>
        <w:br/>
      </w:r>
      <w:r>
        <w:rPr>
          <w:lang w:val="it-IT"/>
        </w:rPr>
        <w:t>Valgono le seguenti ipotesi: gli attributi</w:t>
      </w:r>
      <w:r w:rsidR="003E2E7F">
        <w:rPr>
          <w:lang w:val="it-IT"/>
        </w:rPr>
        <w:t xml:space="preserve"> IDpalestra e IDPiscina hanno un vincolo referenziale con ID(IMPIANTO),</w:t>
      </w:r>
      <w:r>
        <w:rPr>
          <w:lang w:val="it-IT"/>
        </w:rPr>
        <w:t xml:space="preserve"> </w:t>
      </w:r>
      <w:r w:rsidR="00386149">
        <w:rPr>
          <w:i/>
          <w:lang w:val="it-IT"/>
        </w:rPr>
        <w:t>SocietaProprietaria</w:t>
      </w:r>
      <w:r w:rsidR="008E457A">
        <w:rPr>
          <w:lang w:val="it-IT"/>
        </w:rPr>
        <w:t xml:space="preserve"> è chiave esterna di </w:t>
      </w:r>
      <w:r w:rsidR="003E2E7F">
        <w:rPr>
          <w:lang w:val="it-IT"/>
        </w:rPr>
        <w:t>SOCIETA</w:t>
      </w:r>
      <w:r w:rsidR="008E457A">
        <w:rPr>
          <w:lang w:val="it-IT"/>
        </w:rPr>
        <w:t xml:space="preserve">, </w:t>
      </w:r>
      <w:r w:rsidR="008E457A" w:rsidRPr="008E457A">
        <w:rPr>
          <w:i/>
          <w:lang w:val="it-IT"/>
        </w:rPr>
        <w:t>CorsoPrimario</w:t>
      </w:r>
      <w:r w:rsidR="008E457A">
        <w:rPr>
          <w:lang w:val="it-IT"/>
        </w:rPr>
        <w:t xml:space="preserve"> è chiave esterna di CORSO, </w:t>
      </w:r>
      <w:r w:rsidR="00386149">
        <w:rPr>
          <w:i/>
          <w:lang w:val="it-IT"/>
        </w:rPr>
        <w:t>Impianto</w:t>
      </w:r>
      <w:r w:rsidR="004D6689" w:rsidRPr="004D6689">
        <w:rPr>
          <w:i/>
          <w:lang w:val="it-IT"/>
        </w:rPr>
        <w:t>Preferit</w:t>
      </w:r>
      <w:r w:rsidR="00386149">
        <w:rPr>
          <w:i/>
          <w:lang w:val="it-IT"/>
        </w:rPr>
        <w:t>o</w:t>
      </w:r>
      <w:r w:rsidR="004D6689">
        <w:rPr>
          <w:lang w:val="it-IT"/>
        </w:rPr>
        <w:t xml:space="preserve"> e </w:t>
      </w:r>
      <w:r w:rsidR="007E5507">
        <w:rPr>
          <w:i/>
          <w:lang w:val="it-IT"/>
        </w:rPr>
        <w:t>ID</w:t>
      </w:r>
      <w:r w:rsidR="00386149">
        <w:rPr>
          <w:i/>
          <w:lang w:val="it-IT"/>
        </w:rPr>
        <w:t>Impianto</w:t>
      </w:r>
      <w:r w:rsidR="006E0E36">
        <w:rPr>
          <w:lang w:val="it-IT"/>
        </w:rPr>
        <w:t xml:space="preserve"> </w:t>
      </w:r>
      <w:r w:rsidR="004D6689">
        <w:rPr>
          <w:lang w:val="it-IT"/>
        </w:rPr>
        <w:t>sono chiavi esterne</w:t>
      </w:r>
      <w:r w:rsidR="006E0E36">
        <w:rPr>
          <w:lang w:val="it-IT"/>
        </w:rPr>
        <w:t xml:space="preserve"> di </w:t>
      </w:r>
      <w:r w:rsidR="00386149">
        <w:rPr>
          <w:lang w:val="it-IT"/>
        </w:rPr>
        <w:t>IMPIANTO</w:t>
      </w:r>
      <w:r w:rsidR="009E61D7">
        <w:rPr>
          <w:lang w:val="it-IT"/>
        </w:rPr>
        <w:t xml:space="preserve">, </w:t>
      </w:r>
      <w:r w:rsidR="009E61D7">
        <w:rPr>
          <w:i/>
          <w:iCs/>
          <w:lang w:val="it-IT"/>
        </w:rPr>
        <w:t xml:space="preserve"> </w:t>
      </w:r>
      <w:r w:rsidR="00FE1D99">
        <w:rPr>
          <w:i/>
          <w:iCs/>
          <w:lang w:val="it-IT"/>
        </w:rPr>
        <w:t>IDA</w:t>
      </w:r>
      <w:r w:rsidR="009E61D7">
        <w:rPr>
          <w:i/>
          <w:iCs/>
          <w:lang w:val="it-IT"/>
        </w:rPr>
        <w:t>llenatore</w:t>
      </w:r>
      <w:r w:rsidR="009E61D7">
        <w:rPr>
          <w:lang w:val="it-IT"/>
        </w:rPr>
        <w:t xml:space="preserve"> è chiave esterna di ALLENATORE</w:t>
      </w:r>
      <w:r w:rsidR="004D6689">
        <w:rPr>
          <w:lang w:val="it-IT"/>
        </w:rPr>
        <w:t>.</w:t>
      </w:r>
    </w:p>
    <w:p w14:paraId="46A6C51A" w14:textId="77777777" w:rsidR="00B632F1" w:rsidRPr="006E0E36" w:rsidRDefault="00B632F1" w:rsidP="00845FC9">
      <w:pPr>
        <w:rPr>
          <w:lang w:val="it-IT"/>
        </w:rPr>
      </w:pPr>
    </w:p>
    <w:p w14:paraId="0DDD3B2C" w14:textId="77777777" w:rsidR="00845FC9" w:rsidRDefault="00845FC9" w:rsidP="00845FC9">
      <w:pPr>
        <w:pStyle w:val="Rientrocorpodeltesto"/>
        <w:rPr>
          <w:lang w:val="it-IT"/>
        </w:rPr>
      </w:pPr>
      <w:r w:rsidRPr="009C0044">
        <w:rPr>
          <w:lang w:val="it-IT"/>
        </w:rPr>
        <w:t>Si scrivano espressioni di algebra relazionale</w:t>
      </w:r>
      <w:r w:rsidR="009F08E3">
        <w:rPr>
          <w:lang w:val="it-IT"/>
        </w:rPr>
        <w:t xml:space="preserve"> per le seguenti interrogazioni</w:t>
      </w:r>
      <w:r w:rsidRPr="009C0044">
        <w:rPr>
          <w:lang w:val="it-IT"/>
        </w:rPr>
        <w:t>:</w:t>
      </w:r>
    </w:p>
    <w:p w14:paraId="7B33BD4E" w14:textId="0C37AC93" w:rsidR="00845FC9" w:rsidRDefault="00845FC9" w:rsidP="00845FC9">
      <w:pPr>
        <w:pStyle w:val="Rientrocorpodeltesto"/>
        <w:rPr>
          <w:lang w:val="it-IT"/>
        </w:rPr>
      </w:pPr>
      <w:r>
        <w:rPr>
          <w:lang w:val="it-IT"/>
        </w:rPr>
        <w:t xml:space="preserve">1a) </w:t>
      </w:r>
      <w:r w:rsidR="00CE1CD5">
        <w:rPr>
          <w:lang w:val="it-IT"/>
        </w:rPr>
        <w:t xml:space="preserve">Elencare i clienti che hanno come loro </w:t>
      </w:r>
      <w:r w:rsidR="003846EF">
        <w:rPr>
          <w:lang w:val="it-IT"/>
        </w:rPr>
        <w:t xml:space="preserve">impianto </w:t>
      </w:r>
      <w:r w:rsidR="00CE1CD5">
        <w:rPr>
          <w:lang w:val="it-IT"/>
        </w:rPr>
        <w:t>preferito</w:t>
      </w:r>
      <w:r w:rsidR="003846EF">
        <w:rPr>
          <w:lang w:val="it-IT"/>
        </w:rPr>
        <w:t xml:space="preserve"> la piscina che ha il numero minimo di iscritti</w:t>
      </w:r>
      <w:r w:rsidR="00DB6EC4">
        <w:rPr>
          <w:lang w:val="it-IT"/>
        </w:rPr>
        <w:t>.</w:t>
      </w:r>
    </w:p>
    <w:p w14:paraId="0AF24DA1" w14:textId="6343DF41" w:rsidR="00845FC9" w:rsidRDefault="001E6917" w:rsidP="00845FC9">
      <w:pPr>
        <w:pStyle w:val="Rientrocorpodeltesto"/>
        <w:rPr>
          <w:lang w:val="it-IT"/>
        </w:rPr>
      </w:pPr>
      <w:r>
        <w:rPr>
          <w:lang w:val="it-IT"/>
        </w:rPr>
        <w:t>1b)</w:t>
      </w:r>
      <w:r w:rsidR="00787D59">
        <w:rPr>
          <w:lang w:val="it-IT"/>
        </w:rPr>
        <w:t xml:space="preserve"> </w:t>
      </w:r>
      <w:r w:rsidR="00BD333D">
        <w:rPr>
          <w:lang w:val="it-IT"/>
        </w:rPr>
        <w:t>Elenc</w:t>
      </w:r>
      <w:r w:rsidR="00DB6EC4">
        <w:rPr>
          <w:lang w:val="it-IT"/>
        </w:rPr>
        <w:t xml:space="preserve">are </w:t>
      </w:r>
      <w:r w:rsidR="002C7AB1">
        <w:rPr>
          <w:lang w:val="it-IT"/>
        </w:rPr>
        <w:t xml:space="preserve">le società che hanno </w:t>
      </w:r>
      <w:r w:rsidR="00A30914">
        <w:rPr>
          <w:lang w:val="it-IT"/>
        </w:rPr>
        <w:t>almeno un impianto (piscina o palestra) i</w:t>
      </w:r>
      <w:r w:rsidR="00277E98">
        <w:rPr>
          <w:lang w:val="it-IT"/>
        </w:rPr>
        <w:t>n</w:t>
      </w:r>
      <w:r w:rsidR="00A30914">
        <w:rPr>
          <w:lang w:val="it-IT"/>
        </w:rPr>
        <w:t xml:space="preserve"> tutte le città nelle quali c’è almeno un impianto</w:t>
      </w:r>
      <w:r w:rsidR="006F3AD2">
        <w:rPr>
          <w:lang w:val="it-IT"/>
        </w:rPr>
        <w:t xml:space="preserve">. </w:t>
      </w:r>
    </w:p>
    <w:p w14:paraId="0C98C95F" w14:textId="131729E2" w:rsidR="00845FC9" w:rsidRDefault="00DB6EC4" w:rsidP="00845FC9">
      <w:pPr>
        <w:pStyle w:val="Rientrocorpodeltesto"/>
        <w:rPr>
          <w:lang w:val="it-IT"/>
        </w:rPr>
      </w:pPr>
      <w:r>
        <w:rPr>
          <w:lang w:val="it-IT"/>
        </w:rPr>
        <w:t>1c)</w:t>
      </w:r>
      <w:r w:rsidR="006F3AD2">
        <w:rPr>
          <w:lang w:val="it-IT"/>
        </w:rPr>
        <w:t xml:space="preserve"> Identificare</w:t>
      </w:r>
      <w:r w:rsidR="00B620D3">
        <w:rPr>
          <w:lang w:val="it-IT"/>
        </w:rPr>
        <w:t xml:space="preserve"> gli allenatori che, in </w:t>
      </w:r>
      <w:r w:rsidR="00EF212F">
        <w:rPr>
          <w:lang w:val="it-IT"/>
        </w:rPr>
        <w:t>negli</w:t>
      </w:r>
      <w:r w:rsidR="00B620D3">
        <w:rPr>
          <w:lang w:val="it-IT"/>
        </w:rPr>
        <w:t xml:space="preserve"> anni</w:t>
      </w:r>
      <w:r w:rsidR="00E37D07">
        <w:rPr>
          <w:lang w:val="it-IT"/>
        </w:rPr>
        <w:t xml:space="preserve"> fra il 2000 e il 20</w:t>
      </w:r>
      <w:r w:rsidR="00EF212F">
        <w:rPr>
          <w:lang w:val="it-IT"/>
        </w:rPr>
        <w:t>25</w:t>
      </w:r>
      <w:r w:rsidR="00B620D3">
        <w:rPr>
          <w:lang w:val="it-IT"/>
        </w:rPr>
        <w:t xml:space="preserve"> nei quali hanno gestito un corso, hanno </w:t>
      </w:r>
      <w:r w:rsidR="00302915">
        <w:rPr>
          <w:lang w:val="it-IT"/>
        </w:rPr>
        <w:t>fatto corsi solo di tipologia “settimanale”</w:t>
      </w:r>
      <w:r w:rsidR="002646ED">
        <w:rPr>
          <w:lang w:val="it-IT"/>
        </w:rPr>
        <w:t xml:space="preserve"> o </w:t>
      </w:r>
      <w:r w:rsidR="00635244">
        <w:rPr>
          <w:lang w:val="it-IT"/>
        </w:rPr>
        <w:t xml:space="preserve">solo </w:t>
      </w:r>
      <w:r w:rsidR="002646ED">
        <w:rPr>
          <w:lang w:val="it-IT"/>
        </w:rPr>
        <w:t>di costo superiore a 200€</w:t>
      </w:r>
      <w:r w:rsidR="00BA339D">
        <w:rPr>
          <w:lang w:val="it-IT"/>
        </w:rPr>
        <w:t xml:space="preserve"> (</w:t>
      </w:r>
      <w:r w:rsidR="00BA4EED">
        <w:rPr>
          <w:lang w:val="it-IT"/>
        </w:rPr>
        <w:t>o esclusivo)</w:t>
      </w:r>
      <w:r w:rsidR="006F3AD2">
        <w:rPr>
          <w:lang w:val="it-IT"/>
        </w:rPr>
        <w:t>.</w:t>
      </w:r>
    </w:p>
    <w:p w14:paraId="1B34FB0F" w14:textId="77777777" w:rsidR="00845FC9" w:rsidRPr="009C0044" w:rsidRDefault="00845FC9" w:rsidP="00845FC9">
      <w:pPr>
        <w:pStyle w:val="Rientrocorpodeltesto"/>
        <w:ind w:hanging="567"/>
        <w:rPr>
          <w:lang w:val="it-IT"/>
        </w:rPr>
      </w:pPr>
    </w:p>
    <w:p w14:paraId="1B8D4F1A" w14:textId="77777777" w:rsidR="00456351" w:rsidRDefault="00845FC9" w:rsidP="004039F7">
      <w:pPr>
        <w:numPr>
          <w:ilvl w:val="0"/>
          <w:numId w:val="1"/>
        </w:numPr>
        <w:rPr>
          <w:lang w:val="it-IT"/>
        </w:rPr>
      </w:pPr>
      <w:r w:rsidRPr="004039F7">
        <w:rPr>
          <w:lang w:val="it-IT"/>
        </w:rPr>
        <w:t>S</w:t>
      </w:r>
      <w:r w:rsidR="00B64229" w:rsidRPr="004039F7">
        <w:rPr>
          <w:lang w:val="it-IT"/>
        </w:rPr>
        <w:t xml:space="preserve">ulle relazioni </w:t>
      </w:r>
      <w:r w:rsidR="00F32637" w:rsidRPr="004039F7">
        <w:rPr>
          <w:lang w:val="it-IT"/>
        </w:rPr>
        <w:t>del punto 1)</w:t>
      </w:r>
      <w:r w:rsidRPr="004039F7">
        <w:rPr>
          <w:lang w:val="it-IT"/>
        </w:rPr>
        <w:t xml:space="preserve"> è data la seguente espressione:</w:t>
      </w:r>
    </w:p>
    <w:p w14:paraId="1FD6821B" w14:textId="034A0DBE" w:rsidR="00246C74" w:rsidRPr="00246C74" w:rsidRDefault="00D574D7" w:rsidP="00456351">
      <w:pPr>
        <w:ind w:left="720"/>
        <w:jc w:val="center"/>
        <w:rPr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lang w:val="it-IT"/>
                </w:rPr>
                <m:t>σ</m:t>
              </m:r>
            </m:e>
            <m:sub>
              <m:r>
                <w:rPr>
                  <w:rFonts w:ascii="Cambria Math" w:hAnsi="Cambria Math"/>
                  <w:lang w:val="it-IT"/>
                </w:rPr>
                <m:t>Superficie&lt;500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 w:hAnsi="Cambria Math"/>
                  <w:lang w:val="it-IT"/>
                </w:rPr>
                <m:t>π</m:t>
              </m:r>
            </m:e>
            <m:sub>
              <m:r>
                <w:rPr>
                  <w:rFonts w:ascii="Cambria Math" w:hAnsi="Cambria Math"/>
                  <w:lang w:val="it-IT"/>
                </w:rPr>
                <m:t>ID, Nome,Impianto.Citta,Palestra.ID,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it-IT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it-IT"/>
                    </w:rPr>
                    <m:t>Iscritti</m:t>
                  </m:r>
                </m:sub>
              </m:sSub>
              <m:r>
                <w:rPr>
                  <w:rFonts w:ascii="Cambria Math" w:hAnsi="Cambria Math"/>
                  <w:lang w:val="it-IT"/>
                </w:rPr>
                <m:t>,Superficie</m:t>
              </m:r>
            </m:sub>
          </m:sSub>
          <m:sSub>
            <m:sSubPr>
              <m:ctrlPr>
                <w:rPr>
                  <w:rFonts w:ascii="Cambria Math" w:hAnsi="Cambria Math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lang w:val="it-IT"/>
                </w:rPr>
                <m:t>σ</m:t>
              </m:r>
            </m:e>
            <m:sub>
              <m:r>
                <w:rPr>
                  <w:rFonts w:ascii="Cambria Math" w:hAnsi="Cambria Math"/>
                  <w:lang w:val="it-IT"/>
                </w:rPr>
                <m:t>Superficie&gt;200</m:t>
              </m:r>
            </m:sub>
          </m:sSub>
        </m:oMath>
      </m:oMathPara>
    </w:p>
    <w:p w14:paraId="14BBFC4A" w14:textId="6693A31A" w:rsidR="00456351" w:rsidRPr="00246C74" w:rsidRDefault="00246C74" w:rsidP="00456351">
      <w:pPr>
        <w:ind w:left="720"/>
        <w:jc w:val="center"/>
        <w:rPr>
          <w:lang w:val="it-IT"/>
        </w:rPr>
      </w:pPr>
      <m:oMath>
        <m:r>
          <w:rPr>
            <w:rFonts w:ascii="Cambria Math" w:hAnsi="Cambria Math"/>
            <w:lang w:val="it-IT"/>
          </w:rPr>
          <m:t>(</m:t>
        </m:r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ρ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lang w:val="it-IT"/>
                  </w:rPr>
                </m:ctrlPr>
              </m:eqArrPr>
              <m:e>
                <m:r>
                  <w:rPr>
                    <w:rFonts w:ascii="Cambria Math" w:hAnsi="Cambria Math"/>
                    <w:lang w:val="it-IT"/>
                  </w:rPr>
                  <m:t>PIVA←SocietàProprietaria</m:t>
                </m:r>
              </m:e>
              <m:e/>
            </m:eqArr>
          </m:sub>
        </m:sSub>
      </m:oMath>
      <w:r w:rsidRPr="00246C74">
        <w:rPr>
          <w:lang w:val="it-IT"/>
        </w:rPr>
        <w:t>IM</w:t>
      </w:r>
      <w:r w:rsidRPr="00246C74">
        <w:rPr>
          <w:rFonts w:ascii="Cambria Math" w:hAnsi="Cambria Math"/>
          <w:lang w:val="it-IT"/>
        </w:rPr>
        <w:t>⋈S</w:t>
      </w:r>
      <w:r w:rsidRPr="00246C74">
        <w:rPr>
          <w:lang w:val="it-IT"/>
        </w:rPr>
        <w:t>O</w:t>
      </w:r>
      <w:r w:rsidRPr="00246C74">
        <w:rPr>
          <w:rFonts w:ascii="Cambria Math" w:hAnsi="Cambria Math"/>
          <w:lang w:val="it-IT"/>
        </w:rPr>
        <w:t>⋈</w:t>
      </w: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ρ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lang w:val="it-IT"/>
                  </w:rPr>
                </m:ctrlPr>
              </m:eqArrPr>
              <m:e>
                <m:r>
                  <w:rPr>
                    <w:rFonts w:ascii="Cambria Math" w:hAnsi="Cambria Math"/>
                    <w:lang w:val="it-IT"/>
                  </w:rPr>
                  <m:t>ID←IDPalestra</m:t>
                </m:r>
              </m:e>
              <m:e/>
            </m:eqArr>
          </m:sub>
        </m:sSub>
      </m:oMath>
      <w:r w:rsidRPr="00246C74">
        <w:rPr>
          <w:lang w:val="it-IT"/>
        </w:rPr>
        <w:t>PA)</w:t>
      </w:r>
    </w:p>
    <w:p w14:paraId="5A902AB1" w14:textId="1EFB9117" w:rsidR="00845FC9" w:rsidRPr="004039F7" w:rsidRDefault="00845FC9" w:rsidP="00456351">
      <w:pPr>
        <w:ind w:left="720"/>
        <w:rPr>
          <w:lang w:val="it-IT"/>
        </w:rPr>
      </w:pPr>
      <w:r w:rsidRPr="004039F7">
        <w:rPr>
          <w:lang w:val="it-IT"/>
        </w:rPr>
        <w:t>Mostrarne il grafo e trasformarlo, se possibile, anticipando le restrizioni e le proiezioni. Giustificare i passaggi.</w:t>
      </w:r>
    </w:p>
    <w:p w14:paraId="67C2A3A3" w14:textId="77777777" w:rsidR="00845FC9" w:rsidRPr="005A19C2" w:rsidRDefault="00845FC9" w:rsidP="00845FC9">
      <w:pPr>
        <w:ind w:left="360"/>
        <w:rPr>
          <w:lang w:val="it-IT"/>
        </w:rPr>
      </w:pPr>
    </w:p>
    <w:p w14:paraId="6F0A2067" w14:textId="51DFCD58" w:rsidR="0032343F" w:rsidRDefault="0032343F" w:rsidP="00845FC9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Stabilire la cardinalità dell’espressione</w:t>
      </w:r>
    </w:p>
    <w:p w14:paraId="310C8E2A" w14:textId="104F00C5" w:rsidR="00845FC9" w:rsidRPr="005A19C2" w:rsidRDefault="0032343F" w:rsidP="00E965F2">
      <w:pPr>
        <w:pStyle w:val="Paragrafoelenco"/>
        <w:jc w:val="center"/>
        <w:rPr>
          <w:lang w:val="it-IT"/>
        </w:rPr>
      </w:pPr>
      <m:oMath>
        <m:r>
          <w:rPr>
            <w:rFonts w:ascii="Cambria Math" w:hAnsi="Cambria Math"/>
            <w:lang w:val="it-IT"/>
          </w:rPr>
          <m:t>(</m:t>
        </m:r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ρ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lang w:val="it-IT"/>
                  </w:rPr>
                </m:ctrlPr>
              </m:eqArrPr>
              <m:e>
                <m:r>
                  <w:rPr>
                    <w:rFonts w:ascii="Cambria Math" w:hAnsi="Cambria Math"/>
                    <w:lang w:val="it-IT"/>
                  </w:rPr>
                  <m:t>PIVA←SocietàProprietaria</m:t>
                </m:r>
              </m:e>
              <m:e/>
            </m:eqArr>
          </m:sub>
        </m:sSub>
      </m:oMath>
      <w:r w:rsidRPr="0032343F">
        <w:rPr>
          <w:lang w:val="it-IT"/>
        </w:rPr>
        <w:t>IM</w:t>
      </w:r>
      <w:r w:rsidRPr="0032343F">
        <w:rPr>
          <w:rFonts w:ascii="Cambria Math" w:hAnsi="Cambria Math"/>
          <w:lang w:val="it-IT"/>
        </w:rPr>
        <w:t>⋈S</w:t>
      </w:r>
      <w:r w:rsidRPr="0032343F">
        <w:rPr>
          <w:lang w:val="it-IT"/>
        </w:rPr>
        <w:t>O</w:t>
      </w:r>
      <w:r w:rsidRPr="0032343F">
        <w:rPr>
          <w:rFonts w:ascii="Cambria Math" w:hAnsi="Cambria Math"/>
          <w:lang w:val="it-IT"/>
        </w:rPr>
        <w:t>⋈</w:t>
      </w: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ρ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lang w:val="it-IT"/>
                  </w:rPr>
                </m:ctrlPr>
              </m:eqArrPr>
              <m:e>
                <m:r>
                  <w:rPr>
                    <w:rFonts w:ascii="Cambria Math" w:hAnsi="Cambria Math"/>
                    <w:lang w:val="it-IT"/>
                  </w:rPr>
                  <m:t>ID←IDPalestra</m:t>
                </m:r>
              </m:e>
              <m:e/>
            </m:eqArr>
          </m:sub>
        </m:sSub>
      </m:oMath>
      <w:r w:rsidRPr="0032343F">
        <w:rPr>
          <w:lang w:val="it-IT"/>
        </w:rPr>
        <w:t>PA)</w:t>
      </w:r>
    </w:p>
    <w:p w14:paraId="52D82E53" w14:textId="536EB1B6" w:rsidR="00A821A3" w:rsidRPr="00D33BD7" w:rsidRDefault="00541AAF" w:rsidP="003E6AC3">
      <w:pPr>
        <w:numPr>
          <w:ilvl w:val="0"/>
          <w:numId w:val="1"/>
        </w:numPr>
        <w:rPr>
          <w:sz w:val="18"/>
          <w:szCs w:val="18"/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</w:r>
      <w:r w:rsidR="002C0A6E" w:rsidRPr="00D33BD7">
        <w:rPr>
          <w:sz w:val="18"/>
          <w:szCs w:val="18"/>
          <w:lang w:val="it-IT"/>
        </w:rPr>
        <w:t xml:space="preserve">A) </w:t>
      </w:r>
      <w:r w:rsidR="002C59A3" w:rsidRPr="00D33BD7">
        <w:rPr>
          <w:sz w:val="18"/>
          <w:szCs w:val="18"/>
          <w:lang w:val="it-IT"/>
        </w:rPr>
        <w:t>Co</w:t>
      </w:r>
      <w:r w:rsidR="00D77B22" w:rsidRPr="00D33BD7">
        <w:rPr>
          <w:sz w:val="18"/>
          <w:szCs w:val="18"/>
          <w:lang w:val="it-IT"/>
        </w:rPr>
        <w:t>st</w:t>
      </w:r>
      <w:r w:rsidR="002C59A3" w:rsidRPr="00D33BD7">
        <w:rPr>
          <w:sz w:val="18"/>
          <w:szCs w:val="18"/>
          <w:lang w:val="it-IT"/>
        </w:rPr>
        <w:t>r</w:t>
      </w:r>
      <w:r w:rsidR="00D77B22" w:rsidRPr="00D33BD7">
        <w:rPr>
          <w:sz w:val="18"/>
          <w:szCs w:val="18"/>
          <w:lang w:val="it-IT"/>
        </w:rPr>
        <w:t>uire un schema ERA per descrivere i seguenti fatti</w:t>
      </w:r>
      <w:r w:rsidR="00AF7A58" w:rsidRPr="00D33BD7">
        <w:rPr>
          <w:sz w:val="18"/>
          <w:szCs w:val="18"/>
          <w:lang w:val="it-IT"/>
        </w:rPr>
        <w:t xml:space="preserve"> relativi a un’agenzia </w:t>
      </w:r>
      <w:r w:rsidR="008E5001" w:rsidRPr="00D33BD7">
        <w:rPr>
          <w:sz w:val="18"/>
          <w:szCs w:val="18"/>
          <w:lang w:val="it-IT"/>
        </w:rPr>
        <w:t>di pubbliche relazioni</w:t>
      </w:r>
      <w:r w:rsidR="00D77B22" w:rsidRPr="00D33BD7">
        <w:rPr>
          <w:sz w:val="18"/>
          <w:szCs w:val="18"/>
          <w:lang w:val="it-IT"/>
        </w:rPr>
        <w:t>.</w:t>
      </w:r>
    </w:p>
    <w:p w14:paraId="2673DCB6" w14:textId="2475B349" w:rsidR="00AF7A58" w:rsidRPr="00D33BD7" w:rsidRDefault="008D3EF2" w:rsidP="008D3EF2">
      <w:pPr>
        <w:ind w:left="709"/>
        <w:rPr>
          <w:sz w:val="18"/>
          <w:szCs w:val="18"/>
          <w:lang w:val="it-IT"/>
        </w:rPr>
      </w:pPr>
      <w:r w:rsidRPr="00D33BD7">
        <w:rPr>
          <w:sz w:val="18"/>
          <w:szCs w:val="18"/>
          <w:lang w:val="it-IT"/>
        </w:rPr>
        <w:t>L’</w:t>
      </w:r>
      <w:r w:rsidR="00AF7A58" w:rsidRPr="00D33BD7">
        <w:rPr>
          <w:sz w:val="18"/>
          <w:szCs w:val="18"/>
          <w:lang w:val="it-IT"/>
        </w:rPr>
        <w:t>agenzia ha un insieme di clienti, che possono essere aziende o persone fisiche; per entrambi i casi, si memorizzano il codice fiscale, l’indirizzo (via e città), almeno un numero di telefono, mentre per le sole persone fisiche il cognome, il nome e la professione e per le sole società il capitale sociale e il numero di dipendenti</w:t>
      </w:r>
      <w:r w:rsidRPr="00D33BD7">
        <w:rPr>
          <w:sz w:val="18"/>
          <w:szCs w:val="18"/>
          <w:lang w:val="it-IT"/>
        </w:rPr>
        <w:t xml:space="preserve">. </w:t>
      </w:r>
      <w:r w:rsidR="00842F28" w:rsidRPr="00D33BD7">
        <w:rPr>
          <w:sz w:val="18"/>
          <w:szCs w:val="18"/>
          <w:lang w:val="it-IT"/>
        </w:rPr>
        <w:t>L</w:t>
      </w:r>
      <w:r w:rsidR="00AF7A58" w:rsidRPr="00D33BD7">
        <w:rPr>
          <w:sz w:val="18"/>
          <w:szCs w:val="18"/>
          <w:lang w:val="it-IT"/>
        </w:rPr>
        <w:t>’agenzia  organizza dei banchetti per conto dei clienti; di ogni banchetto si memorizzano la data, il costo, il numero di partecipanti e l’occasione (congresso, matrimonio, cresima, etc.)</w:t>
      </w:r>
      <w:r w:rsidR="00842F28" w:rsidRPr="00D33BD7">
        <w:rPr>
          <w:sz w:val="18"/>
          <w:szCs w:val="18"/>
          <w:lang w:val="it-IT"/>
        </w:rPr>
        <w:t>. S</w:t>
      </w:r>
      <w:r w:rsidR="00AF7A58" w:rsidRPr="00D33BD7">
        <w:rPr>
          <w:sz w:val="18"/>
          <w:szCs w:val="18"/>
          <w:lang w:val="it-IT"/>
        </w:rPr>
        <w:t>i tiene traccia dell’elenco degli invitati ai banchetti, mediante un cognome, un nome, un indirizzo;</w:t>
      </w:r>
    </w:p>
    <w:p w14:paraId="4A91D562" w14:textId="3D2DF06A" w:rsidR="00AF7A58" w:rsidRPr="00D33BD7" w:rsidRDefault="00AF7A58" w:rsidP="008D3EF2">
      <w:pPr>
        <w:ind w:left="709"/>
        <w:rPr>
          <w:sz w:val="18"/>
          <w:szCs w:val="18"/>
          <w:lang w:val="it-IT"/>
        </w:rPr>
      </w:pPr>
      <w:r w:rsidRPr="00D33BD7">
        <w:rPr>
          <w:sz w:val="18"/>
          <w:szCs w:val="18"/>
          <w:lang w:val="it-IT"/>
        </w:rPr>
        <w:t>esiste un elenco di ristoranti, presso i quali si tengono i banchetti; dei ristoranti si registrano il nome e la località; alcuni ristoranti sono distinti dagli altri, in quanto sono ristoranti caratteristici, che possono offrire particolari specialità nei loro men</w:t>
      </w:r>
      <w:r w:rsidR="00842F28" w:rsidRPr="00D33BD7">
        <w:rPr>
          <w:sz w:val="18"/>
          <w:szCs w:val="18"/>
          <w:lang w:val="it-IT"/>
        </w:rPr>
        <w:t>ù. E</w:t>
      </w:r>
      <w:r w:rsidRPr="00D33BD7">
        <w:rPr>
          <w:sz w:val="18"/>
          <w:szCs w:val="18"/>
          <w:lang w:val="it-IT"/>
        </w:rPr>
        <w:t>sistono dei menù, composti da varie portate; ogni menu ha un costo, ed ogni portata un nome ed un tipo (alcune delle portate sono le specialità offerte dai soli ristoranti caratteristici); i ristoranti offrono vari menù e si deve tener traccia dei menù serviti nei vari banchetti.</w:t>
      </w:r>
    </w:p>
    <w:p w14:paraId="557B6C3F" w14:textId="77777777" w:rsidR="008E7A08" w:rsidRPr="00D33BD7" w:rsidRDefault="00541AAF" w:rsidP="008E7A08">
      <w:pPr>
        <w:ind w:left="709"/>
        <w:rPr>
          <w:sz w:val="18"/>
          <w:szCs w:val="18"/>
          <w:lang w:val="it-IT"/>
        </w:rPr>
      </w:pPr>
      <w:r w:rsidRPr="00D33BD7">
        <w:rPr>
          <w:sz w:val="18"/>
          <w:szCs w:val="18"/>
          <w:lang w:val="it-IT"/>
        </w:rPr>
        <w:t xml:space="preserve"> </w:t>
      </w:r>
      <w:r w:rsidRPr="00D33BD7">
        <w:rPr>
          <w:sz w:val="18"/>
          <w:szCs w:val="18"/>
          <w:lang w:val="it-IT"/>
        </w:rPr>
        <w:tab/>
      </w:r>
      <w:r w:rsidR="00B800AD" w:rsidRPr="00D33BD7">
        <w:rPr>
          <w:sz w:val="18"/>
          <w:szCs w:val="18"/>
          <w:lang w:val="it-IT"/>
        </w:rPr>
        <w:t xml:space="preserve">B) </w:t>
      </w:r>
      <w:r w:rsidRPr="00D33BD7">
        <w:rPr>
          <w:sz w:val="18"/>
          <w:szCs w:val="18"/>
          <w:lang w:val="it-IT"/>
        </w:rPr>
        <w:t>S</w:t>
      </w:r>
      <w:r w:rsidR="00B800AD" w:rsidRPr="00D33BD7">
        <w:rPr>
          <w:sz w:val="18"/>
          <w:szCs w:val="18"/>
          <w:lang w:val="it-IT"/>
        </w:rPr>
        <w:t>u</w:t>
      </w:r>
      <w:r w:rsidR="006B4064" w:rsidRPr="00D33BD7">
        <w:rPr>
          <w:sz w:val="18"/>
          <w:szCs w:val="18"/>
          <w:lang w:val="it-IT"/>
        </w:rPr>
        <w:t>l</w:t>
      </w:r>
      <w:r w:rsidR="00B800AD" w:rsidRPr="00D33BD7">
        <w:rPr>
          <w:sz w:val="18"/>
          <w:szCs w:val="18"/>
          <w:lang w:val="it-IT"/>
        </w:rPr>
        <w:t>lo schema ERA generato, preparare una tabella dei volumi</w:t>
      </w:r>
      <w:r w:rsidR="00004B4A" w:rsidRPr="00D33BD7">
        <w:rPr>
          <w:sz w:val="18"/>
          <w:szCs w:val="18"/>
          <w:lang w:val="it-IT"/>
        </w:rPr>
        <w:t>, tenendo conto che ci sono 300 clienti (di questi 50 sono aziende)</w:t>
      </w:r>
      <w:r w:rsidR="00223A47" w:rsidRPr="00D33BD7">
        <w:rPr>
          <w:sz w:val="18"/>
          <w:szCs w:val="18"/>
          <w:lang w:val="it-IT"/>
        </w:rPr>
        <w:t xml:space="preserve"> e 50 ristoranti</w:t>
      </w:r>
      <w:r w:rsidRPr="00D33BD7">
        <w:rPr>
          <w:sz w:val="18"/>
          <w:szCs w:val="18"/>
          <w:lang w:val="it-IT"/>
        </w:rPr>
        <w:t>. S</w:t>
      </w:r>
      <w:r w:rsidR="00223A47" w:rsidRPr="00D33BD7">
        <w:rPr>
          <w:sz w:val="18"/>
          <w:szCs w:val="18"/>
          <w:lang w:val="it-IT"/>
        </w:rPr>
        <w:t xml:space="preserve">cegliere liberamente le altre cardinalità. </w:t>
      </w:r>
      <w:r w:rsidR="00162CDA" w:rsidRPr="00D33BD7">
        <w:rPr>
          <w:sz w:val="18"/>
          <w:szCs w:val="18"/>
          <w:lang w:val="it-IT"/>
        </w:rPr>
        <w:t>Specificare poi</w:t>
      </w:r>
      <w:r w:rsidR="006B4064" w:rsidRPr="00D33BD7">
        <w:rPr>
          <w:sz w:val="18"/>
          <w:szCs w:val="18"/>
          <w:lang w:val="it-IT"/>
        </w:rPr>
        <w:t xml:space="preserve"> il </w:t>
      </w:r>
      <w:r w:rsidR="00162CDA" w:rsidRPr="00D33BD7">
        <w:rPr>
          <w:sz w:val="18"/>
          <w:szCs w:val="18"/>
          <w:lang w:val="it-IT"/>
        </w:rPr>
        <w:t>piano</w:t>
      </w:r>
      <w:r w:rsidR="006B4064" w:rsidRPr="00D33BD7">
        <w:rPr>
          <w:sz w:val="18"/>
          <w:szCs w:val="18"/>
          <w:lang w:val="it-IT"/>
        </w:rPr>
        <w:t xml:space="preserve"> di accesso</w:t>
      </w:r>
      <w:r w:rsidR="00162CDA" w:rsidRPr="00D33BD7">
        <w:rPr>
          <w:sz w:val="18"/>
          <w:szCs w:val="18"/>
          <w:lang w:val="it-IT"/>
        </w:rPr>
        <w:t xml:space="preserve"> e stimare il costo della seguente operazione: </w:t>
      </w:r>
      <w:r w:rsidR="00B007D1" w:rsidRPr="00D33BD7">
        <w:rPr>
          <w:sz w:val="18"/>
          <w:szCs w:val="18"/>
          <w:lang w:val="it-IT"/>
        </w:rPr>
        <w:t xml:space="preserve">elencare i banchetti organizzati dall’agenzia </w:t>
      </w:r>
      <w:r w:rsidR="00A368EC" w:rsidRPr="00D33BD7">
        <w:rPr>
          <w:sz w:val="18"/>
          <w:szCs w:val="18"/>
          <w:lang w:val="it-IT"/>
        </w:rPr>
        <w:t xml:space="preserve">nell’anno 2024 </w:t>
      </w:r>
      <w:r w:rsidR="00A34823" w:rsidRPr="00D33BD7">
        <w:rPr>
          <w:sz w:val="18"/>
          <w:szCs w:val="18"/>
          <w:lang w:val="it-IT"/>
        </w:rPr>
        <w:t xml:space="preserve">per clienti di Roma, nei quali è stata servita </w:t>
      </w:r>
      <w:r w:rsidR="00830EAB" w:rsidRPr="00D33BD7">
        <w:rPr>
          <w:sz w:val="18"/>
          <w:szCs w:val="18"/>
          <w:lang w:val="it-IT"/>
        </w:rPr>
        <w:t>la portata di nome “abbacchio alla romana”.</w:t>
      </w:r>
    </w:p>
    <w:p w14:paraId="1860F38A" w14:textId="77777777" w:rsidR="004D1DCB" w:rsidRDefault="00DC5DD2" w:rsidP="008E7A08">
      <w:pPr>
        <w:ind w:left="709"/>
        <w:rPr>
          <w:color w:val="1F1F1F"/>
          <w:sz w:val="18"/>
          <w:szCs w:val="18"/>
          <w:lang w:val="es-ES"/>
        </w:rPr>
      </w:pPr>
      <w:r w:rsidRPr="00D33BD7">
        <w:rPr>
          <w:i/>
          <w:iCs/>
          <w:sz w:val="18"/>
          <w:szCs w:val="18"/>
          <w:lang w:val="es-ES"/>
        </w:rPr>
        <w:t xml:space="preserve"> </w:t>
      </w:r>
      <w:r w:rsidR="008E7A08" w:rsidRPr="00D33BD7">
        <w:rPr>
          <w:i/>
          <w:iCs/>
          <w:sz w:val="18"/>
          <w:szCs w:val="18"/>
          <w:lang w:val="es-ES"/>
        </w:rPr>
        <w:t>(</w:t>
      </w:r>
      <w:r w:rsidR="008E7A08" w:rsidRPr="00D33BD7">
        <w:rPr>
          <w:color w:val="1F1F1F"/>
          <w:sz w:val="18"/>
          <w:szCs w:val="18"/>
          <w:lang w:val="es-ES"/>
        </w:rPr>
        <w:t>Español</w:t>
      </w:r>
      <w:r w:rsidR="008E7A08" w:rsidRPr="00D33BD7">
        <w:rPr>
          <w:color w:val="1F1F1F"/>
          <w:sz w:val="18"/>
          <w:szCs w:val="18"/>
          <w:lang w:val="es-ES"/>
        </w:rPr>
        <w:t>)</w:t>
      </w:r>
    </w:p>
    <w:p w14:paraId="2C49C516" w14:textId="2F6D8A57" w:rsidR="005A03F3" w:rsidRDefault="008E7A08" w:rsidP="004D1DCB">
      <w:pPr>
        <w:ind w:left="709" w:firstLine="709"/>
        <w:rPr>
          <w:i/>
          <w:iCs/>
          <w:sz w:val="18"/>
          <w:szCs w:val="18"/>
          <w:lang w:val="es-ES"/>
        </w:rPr>
      </w:pPr>
      <w:r w:rsidRPr="00D33BD7">
        <w:rPr>
          <w:color w:val="1F1F1F"/>
          <w:sz w:val="18"/>
          <w:szCs w:val="18"/>
          <w:lang w:val="es-ES"/>
        </w:rPr>
        <w:t>A)</w:t>
      </w:r>
      <w:r w:rsidRPr="00D33BD7">
        <w:rPr>
          <w:i/>
          <w:iCs/>
          <w:sz w:val="18"/>
          <w:szCs w:val="18"/>
          <w:lang w:val="es-ES"/>
        </w:rPr>
        <w:t xml:space="preserve"> </w:t>
      </w:r>
      <w:r w:rsidR="00DC5DD2" w:rsidRPr="00DC5DD2">
        <w:rPr>
          <w:i/>
          <w:iCs/>
          <w:sz w:val="18"/>
          <w:szCs w:val="18"/>
          <w:lang w:val="es-ES"/>
        </w:rPr>
        <w:t>La agencia cuenta con un conjunto de clientes, que pueden ser empresas o particulares; para ambos casos se almacena el código fiscal, la dirección (calle y ciudad), al menos un número de teléfono, mientras que para las personas físicas sólo el apellido, nombre y profesión y para las empresas sólo el capital social y el número de empleados. La agencia organiza banquetes por encargo de los clientes; De cada banquete se almacena la fecha, coste, número de participantes y ocasión (congreso, boda, confirmación, etc.). Se lleva la cuenta de la lista de invitados a los banquetes, mediante un apellido, un nombre, una dirección;</w:t>
      </w:r>
      <w:r w:rsidR="00DC5DD2" w:rsidRPr="00D33BD7">
        <w:rPr>
          <w:i/>
          <w:iCs/>
          <w:sz w:val="18"/>
          <w:szCs w:val="18"/>
          <w:lang w:val="es-ES"/>
        </w:rPr>
        <w:t xml:space="preserve"> </w:t>
      </w:r>
      <w:r w:rsidR="00DC5DD2" w:rsidRPr="00DC5DD2">
        <w:rPr>
          <w:i/>
          <w:iCs/>
          <w:sz w:val="18"/>
          <w:szCs w:val="18"/>
          <w:lang w:val="es-ES"/>
        </w:rPr>
        <w:t>hay una lista de restaurantes donde se realizan banquetes; se registra el nombre y ubicación de los restaurantes; Algunos restaurantes se diferencian de otros por ser restaurantes característicos, que pueden ofrecer especialidades particulares en sus menús. Hay menús que constan de varios platos; cada menú tiene un costo, y cada plato tiene un nombre y un tipo (algunos de los platos son especialidades ofrecidas únicamente por restaurantes característicos); Los restaurantes ofrecen varios menús y debes realizar un seguimiento de los menús que se sirven en los distintos banquetes.</w:t>
      </w:r>
    </w:p>
    <w:p w14:paraId="2F5175C0" w14:textId="0854343F" w:rsidR="00DC5DD2" w:rsidRPr="00DC5DD2" w:rsidRDefault="004D1DCB" w:rsidP="004D1DCB">
      <w:pPr>
        <w:ind w:left="709" w:firstLine="709"/>
        <w:rPr>
          <w:sz w:val="18"/>
          <w:szCs w:val="18"/>
          <w:lang w:val="fr-FR"/>
        </w:rPr>
      </w:pPr>
      <w:r w:rsidRPr="004D1DCB">
        <w:rPr>
          <w:i/>
          <w:iCs/>
          <w:sz w:val="18"/>
          <w:szCs w:val="18"/>
          <w:lang w:val="es-ES"/>
        </w:rPr>
        <w:t>B) Sobre el esquema ERA generado, elaborar una tabla de volumen, teniendo en cuenta que hay 300 clientes (de estos 50 son empresas) y 50 restaurantes. Elige libremente las demás cardinalidades. Luego especifique el plan de acceso y estime el coste de la siguiente operación: enumere los banquetes organizados por la agencia en el año 2024 para clientes en Roma, en los que se sirvió el plato denominado "Roman abbacchio".</w:t>
      </w:r>
      <w:r w:rsidR="00F47A6A">
        <w:rPr>
          <w:i/>
          <w:iCs/>
          <w:sz w:val="18"/>
          <w:szCs w:val="18"/>
          <w:lang w:val="es-ES"/>
        </w:rPr>
        <w:br/>
      </w:r>
    </w:p>
    <w:p w14:paraId="4A9DBF7D" w14:textId="77777777" w:rsidR="00DC5DD2" w:rsidRPr="00D33BD7" w:rsidRDefault="00DC5DD2" w:rsidP="008D3EF2">
      <w:pPr>
        <w:ind w:left="709"/>
        <w:rPr>
          <w:sz w:val="18"/>
          <w:szCs w:val="18"/>
          <w:lang w:val="es-ES"/>
        </w:rPr>
      </w:pPr>
    </w:p>
    <w:p w14:paraId="6B131B0A" w14:textId="6C6BF0BF" w:rsidR="001B35A2" w:rsidRPr="00DC5DD2" w:rsidRDefault="00AF7A58" w:rsidP="00AF7A58">
      <w:pPr>
        <w:rPr>
          <w:rFonts w:ascii="Arial" w:hAnsi="Arial" w:cs="Arial"/>
          <w:sz w:val="18"/>
          <w:szCs w:val="18"/>
          <w:lang w:val="es-ES"/>
        </w:rPr>
      </w:pPr>
      <w:r w:rsidRPr="00DC5DD2">
        <w:rPr>
          <w:rFonts w:ascii="Arial" w:hAnsi="Arial" w:cs="Arial"/>
          <w:sz w:val="18"/>
          <w:szCs w:val="18"/>
          <w:lang w:val="es-ES"/>
        </w:rPr>
        <w:t xml:space="preserve"> </w:t>
      </w:r>
      <w:r w:rsidR="001B35A2" w:rsidRPr="00DC5DD2">
        <w:rPr>
          <w:rFonts w:ascii="Arial" w:hAnsi="Arial" w:cs="Arial"/>
          <w:sz w:val="18"/>
          <w:szCs w:val="18"/>
          <w:lang w:val="es-ES"/>
        </w:rPr>
        <w:br w:type="page"/>
      </w:r>
    </w:p>
    <w:p w14:paraId="570142B2" w14:textId="77777777" w:rsidR="001B35A2" w:rsidRPr="001B35A2" w:rsidRDefault="001B35A2" w:rsidP="001B35A2">
      <w:pPr>
        <w:ind w:left="539" w:hanging="539"/>
        <w:rPr>
          <w:rFonts w:ascii="Arial" w:hAnsi="Arial" w:cs="Arial"/>
          <w:bCs/>
          <w:lang w:val="it-IT"/>
        </w:rPr>
      </w:pPr>
      <w:r w:rsidRPr="001B35A2">
        <w:rPr>
          <w:rFonts w:ascii="Arial" w:hAnsi="Arial" w:cs="Arial"/>
          <w:bCs/>
          <w:lang w:val="it-IT"/>
        </w:rPr>
        <w:lastRenderedPageBreak/>
        <w:t>5) Quesiti (dare una sola risposta ai quesiti a scelta multipla; scegliere la risposta migliore)</w:t>
      </w:r>
    </w:p>
    <w:p w14:paraId="66688E70" w14:textId="77777777" w:rsidR="001B35A2" w:rsidRPr="001B35A2" w:rsidRDefault="001B35A2" w:rsidP="001B35A2">
      <w:pPr>
        <w:ind w:left="539" w:hanging="539"/>
        <w:jc w:val="center"/>
        <w:rPr>
          <w:rFonts w:ascii="Arial" w:hAnsi="Arial" w:cs="Arial"/>
          <w:b/>
          <w:lang w:val="it-IT"/>
        </w:rPr>
      </w:pPr>
    </w:p>
    <w:p w14:paraId="542D4E7B" w14:textId="4BC4C5AF" w:rsidR="001B35A2" w:rsidRPr="00A575F8" w:rsidRDefault="001B35A2" w:rsidP="001B35A2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 w:rsidRPr="00A575F8">
        <w:rPr>
          <w:rFonts w:ascii="Calibri" w:hAnsi="Calibri"/>
          <w:sz w:val="22"/>
          <w:szCs w:val="22"/>
          <w:lang w:val="it-IT"/>
        </w:rPr>
        <w:t xml:space="preserve">Nella relazione </w:t>
      </w:r>
      <w:r w:rsidR="00362758">
        <w:rPr>
          <w:rFonts w:ascii="Calibri" w:hAnsi="Calibri"/>
          <w:sz w:val="22"/>
          <w:szCs w:val="22"/>
          <w:lang w:val="it-IT"/>
        </w:rPr>
        <w:t>R</w:t>
      </w:r>
      <w:r w:rsidRPr="00A575F8">
        <w:rPr>
          <w:rFonts w:ascii="Calibri" w:hAnsi="Calibri"/>
          <w:sz w:val="22"/>
          <w:szCs w:val="22"/>
          <w:lang w:val="it-IT"/>
        </w:rPr>
        <w:t>, (schema e istanza p</w:t>
      </w:r>
      <w:r>
        <w:rPr>
          <w:rFonts w:ascii="Calibri" w:hAnsi="Calibri"/>
          <w:sz w:val="22"/>
          <w:szCs w:val="22"/>
          <w:lang w:val="it-IT"/>
        </w:rPr>
        <w:t>a</w:t>
      </w:r>
      <w:r w:rsidRPr="00A575F8">
        <w:rPr>
          <w:rFonts w:ascii="Calibri" w:hAnsi="Calibri"/>
          <w:sz w:val="22"/>
          <w:szCs w:val="22"/>
          <w:lang w:val="it-IT"/>
        </w:rPr>
        <w:t xml:space="preserve">rziale nella tabella qui sotto), </w:t>
      </w:r>
      <w:r>
        <w:rPr>
          <w:rFonts w:ascii="Calibri" w:hAnsi="Calibri"/>
          <w:sz w:val="22"/>
          <w:szCs w:val="22"/>
          <w:lang w:val="it-IT"/>
        </w:rPr>
        <w:t>sono date le seguenti dipendenze funzionali</w:t>
      </w:r>
      <w:r w:rsidRPr="00A575F8">
        <w:rPr>
          <w:rFonts w:ascii="Calibri" w:hAnsi="Calibri"/>
          <w:sz w:val="22"/>
          <w:szCs w:val="22"/>
          <w:lang w:val="it-IT"/>
        </w:rPr>
        <w:t>:</w:t>
      </w:r>
      <w:r w:rsidRPr="00A575F8">
        <w:rPr>
          <w:rFonts w:ascii="Calibri" w:hAnsi="Calibri"/>
          <w:sz w:val="22"/>
          <w:szCs w:val="22"/>
          <w:lang w:val="it-IT"/>
        </w:rPr>
        <w:br/>
        <w:t xml:space="preserve">df1: </w:t>
      </w:r>
      <w:r w:rsidRPr="00A575F8">
        <w:rPr>
          <w:rFonts w:ascii="Calibri" w:hAnsi="Calibri"/>
          <w:sz w:val="22"/>
          <w:szCs w:val="22"/>
          <w:lang w:val="it-IT"/>
        </w:rPr>
        <w:tab/>
      </w:r>
      <w:r w:rsidR="008C2BE8">
        <w:rPr>
          <w:rFonts w:ascii="Calibri" w:hAnsi="Calibri"/>
          <w:sz w:val="22"/>
          <w:szCs w:val="22"/>
          <w:lang w:val="it-IT"/>
        </w:rPr>
        <w:t>A</w:t>
      </w:r>
      <w:r w:rsidRPr="00A575F8">
        <w:rPr>
          <w:rFonts w:ascii="Calibri" w:hAnsi="Calibri"/>
          <w:sz w:val="22"/>
          <w:szCs w:val="22"/>
          <w:lang w:val="it-IT"/>
        </w:rPr>
        <w:t xml:space="preserve">→ </w:t>
      </w:r>
      <w:r w:rsidR="008C2BE8">
        <w:rPr>
          <w:rFonts w:ascii="Calibri" w:hAnsi="Calibri"/>
          <w:sz w:val="22"/>
          <w:szCs w:val="22"/>
          <w:lang w:val="it-IT"/>
        </w:rPr>
        <w:t>B</w:t>
      </w:r>
      <w:r>
        <w:rPr>
          <w:rFonts w:ascii="Calibri" w:hAnsi="Calibri"/>
          <w:sz w:val="22"/>
          <w:szCs w:val="22"/>
          <w:lang w:val="it-IT"/>
        </w:rPr>
        <w:t>,</w:t>
      </w:r>
      <w:r w:rsidR="00F07FC7">
        <w:rPr>
          <w:rFonts w:ascii="Calibri" w:hAnsi="Calibri"/>
          <w:sz w:val="22"/>
          <w:szCs w:val="22"/>
          <w:lang w:val="it-IT"/>
        </w:rPr>
        <w:t>C,</w:t>
      </w:r>
      <w:r w:rsidR="008C2BE8">
        <w:rPr>
          <w:rFonts w:ascii="Calibri" w:hAnsi="Calibri"/>
          <w:sz w:val="22"/>
          <w:szCs w:val="22"/>
          <w:lang w:val="it-IT"/>
        </w:rPr>
        <w:t>D</w:t>
      </w:r>
      <w:r>
        <w:rPr>
          <w:rFonts w:ascii="Calibri" w:hAnsi="Calibri"/>
          <w:sz w:val="22"/>
          <w:szCs w:val="22"/>
          <w:lang w:val="it-IT"/>
        </w:rPr>
        <w:t>,</w:t>
      </w:r>
      <w:r w:rsidR="008C2BE8">
        <w:rPr>
          <w:rFonts w:ascii="Calibri" w:hAnsi="Calibri"/>
          <w:sz w:val="22"/>
          <w:szCs w:val="22"/>
          <w:lang w:val="it-IT"/>
        </w:rPr>
        <w:t>E</w:t>
      </w:r>
      <w:r>
        <w:rPr>
          <w:rFonts w:ascii="Calibri" w:hAnsi="Calibri"/>
          <w:sz w:val="22"/>
          <w:szCs w:val="22"/>
          <w:lang w:val="it-IT"/>
        </w:rPr>
        <w:t>,</w:t>
      </w:r>
      <w:r w:rsidR="008C2BE8">
        <w:rPr>
          <w:rFonts w:ascii="Calibri" w:hAnsi="Calibri"/>
          <w:sz w:val="22"/>
          <w:szCs w:val="22"/>
          <w:lang w:val="it-IT"/>
        </w:rPr>
        <w:t>F</w:t>
      </w:r>
      <w:r w:rsidRPr="00A575F8">
        <w:rPr>
          <w:rFonts w:ascii="Calibri" w:hAnsi="Calibri"/>
          <w:sz w:val="22"/>
          <w:szCs w:val="22"/>
          <w:lang w:val="it-IT"/>
        </w:rPr>
        <w:t xml:space="preserve"> </w:t>
      </w:r>
      <w:r w:rsidRPr="00A575F8">
        <w:rPr>
          <w:rFonts w:ascii="Calibri" w:hAnsi="Calibri"/>
          <w:sz w:val="22"/>
          <w:szCs w:val="22"/>
          <w:lang w:val="it-IT"/>
        </w:rPr>
        <w:br/>
        <w:t>df2:</w:t>
      </w:r>
      <w:r w:rsidRPr="00A575F8">
        <w:rPr>
          <w:rFonts w:ascii="Calibri" w:hAnsi="Calibri"/>
          <w:sz w:val="22"/>
          <w:szCs w:val="22"/>
          <w:lang w:val="it-IT"/>
        </w:rPr>
        <w:tab/>
      </w:r>
      <w:r w:rsidR="00D012AA">
        <w:rPr>
          <w:rFonts w:ascii="Calibri" w:hAnsi="Calibri"/>
          <w:sz w:val="22"/>
          <w:szCs w:val="22"/>
          <w:lang w:val="it-IT"/>
        </w:rPr>
        <w:t>A</w:t>
      </w:r>
      <w:r w:rsidR="00F07FC7">
        <w:rPr>
          <w:rFonts w:ascii="Calibri" w:hAnsi="Calibri"/>
          <w:sz w:val="22"/>
          <w:szCs w:val="22"/>
          <w:lang w:val="it-IT"/>
        </w:rPr>
        <w:t>E</w:t>
      </w:r>
      <w:r w:rsidRPr="00A575F8">
        <w:rPr>
          <w:rFonts w:ascii="Calibri" w:hAnsi="Calibri"/>
          <w:sz w:val="22"/>
          <w:szCs w:val="22"/>
          <w:lang w:val="it-IT"/>
        </w:rPr>
        <w:t>→</w:t>
      </w:r>
      <w:r w:rsidR="00D012AA">
        <w:rPr>
          <w:rFonts w:ascii="Calibri" w:hAnsi="Calibri"/>
          <w:sz w:val="22"/>
          <w:szCs w:val="22"/>
          <w:lang w:val="it-IT"/>
        </w:rPr>
        <w:t>F</w:t>
      </w:r>
      <w:r>
        <w:rPr>
          <w:rFonts w:ascii="Calibri" w:hAnsi="Calibri"/>
          <w:sz w:val="22"/>
          <w:szCs w:val="22"/>
          <w:lang w:val="it-IT"/>
        </w:rPr>
        <w:t>,</w:t>
      </w:r>
      <w:r w:rsidR="00F07FC7">
        <w:rPr>
          <w:rFonts w:ascii="Calibri" w:hAnsi="Calibri"/>
          <w:sz w:val="22"/>
          <w:szCs w:val="22"/>
          <w:lang w:val="it-IT"/>
        </w:rPr>
        <w:t>G,H</w:t>
      </w:r>
    </w:p>
    <w:p w14:paraId="69289ED2" w14:textId="235FDA56" w:rsidR="001B35A2" w:rsidRPr="00D2766C" w:rsidRDefault="001B35A2" w:rsidP="001B35A2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 w:rsidRPr="00D2766C">
        <w:rPr>
          <w:rFonts w:ascii="Calibri" w:hAnsi="Calibri"/>
          <w:sz w:val="22"/>
          <w:szCs w:val="22"/>
          <w:lang w:val="it-IT"/>
        </w:rPr>
        <w:t>df3:</w:t>
      </w:r>
      <w:r w:rsidRPr="00D2766C">
        <w:rPr>
          <w:rFonts w:ascii="Calibri" w:hAnsi="Calibri"/>
          <w:sz w:val="22"/>
          <w:szCs w:val="22"/>
          <w:lang w:val="it-IT"/>
        </w:rPr>
        <w:tab/>
      </w:r>
      <w:r w:rsidR="00321984">
        <w:rPr>
          <w:rFonts w:ascii="Calibri" w:hAnsi="Calibri"/>
          <w:sz w:val="22"/>
          <w:szCs w:val="22"/>
          <w:lang w:val="it-IT"/>
        </w:rPr>
        <w:t>B</w:t>
      </w:r>
      <w:r w:rsidR="00D012AA">
        <w:rPr>
          <w:rFonts w:ascii="Calibri" w:hAnsi="Calibri"/>
          <w:sz w:val="22"/>
          <w:szCs w:val="22"/>
          <w:lang w:val="it-IT"/>
        </w:rPr>
        <w:t>C</w:t>
      </w:r>
      <w:r w:rsidRPr="00D2766C">
        <w:rPr>
          <w:rFonts w:ascii="Calibri" w:hAnsi="Calibri"/>
          <w:sz w:val="22"/>
          <w:szCs w:val="22"/>
          <w:lang w:val="it-IT"/>
        </w:rPr>
        <w:t xml:space="preserve"> → </w:t>
      </w:r>
      <w:r w:rsidR="0084121C">
        <w:rPr>
          <w:rFonts w:ascii="Calibri" w:hAnsi="Calibri"/>
          <w:sz w:val="22"/>
          <w:szCs w:val="22"/>
          <w:lang w:val="it-IT"/>
        </w:rPr>
        <w:t>D</w:t>
      </w:r>
    </w:p>
    <w:p w14:paraId="5E8AB7FD" w14:textId="77777777" w:rsidR="00B55929" w:rsidRPr="00D2766C" w:rsidRDefault="00B55929" w:rsidP="001B35A2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</w:p>
    <w:tbl>
      <w:tblPr>
        <w:tblW w:w="895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351"/>
        <w:gridCol w:w="1480"/>
        <w:gridCol w:w="1184"/>
        <w:gridCol w:w="933"/>
        <w:gridCol w:w="964"/>
        <w:gridCol w:w="605"/>
        <w:gridCol w:w="1013"/>
      </w:tblGrid>
      <w:tr w:rsidR="001B35A2" w:rsidRPr="0096252E" w14:paraId="5E94EE22" w14:textId="77777777" w:rsidTr="009C4D1E">
        <w:trPr>
          <w:trHeight w:val="319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90194" w14:textId="19A4006A" w:rsidR="001B35A2" w:rsidRPr="0096252E" w:rsidRDefault="008C2BE8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E362F" w14:textId="6EB0B7FA" w:rsidR="001B35A2" w:rsidRPr="00553B3B" w:rsidRDefault="008C2BE8" w:rsidP="00553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1A01A" w14:textId="61183EA7" w:rsidR="001B35A2" w:rsidRPr="0096252E" w:rsidRDefault="008C2BE8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7BA6C" w14:textId="0C8EE91C" w:rsidR="001B35A2" w:rsidRPr="0096252E" w:rsidRDefault="008C2BE8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784D2" w14:textId="6191913D" w:rsidR="001B35A2" w:rsidRPr="0096252E" w:rsidRDefault="008C2BE8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D9F56FA" w14:textId="287DC899" w:rsidR="001B35A2" w:rsidRPr="0096252E" w:rsidRDefault="008C2BE8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4D8988D" w14:textId="7C855D96" w:rsidR="001B35A2" w:rsidRPr="0096252E" w:rsidRDefault="008C2BE8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6129FF" w14:textId="236432B0" w:rsidR="001B35A2" w:rsidRDefault="008C2BE8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</w:tr>
      <w:tr w:rsidR="001B35A2" w:rsidRPr="0096252E" w14:paraId="547AC48C" w14:textId="77777777" w:rsidTr="009C4D1E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067AB" w14:textId="2D2FBEE8" w:rsidR="001B35A2" w:rsidRPr="0096252E" w:rsidRDefault="00700FB1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5D260" w14:textId="5AC39C4B" w:rsidR="001B35A2" w:rsidRPr="0096252E" w:rsidRDefault="001B35A2" w:rsidP="009C4D1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4A31C" w14:textId="5E0757E4" w:rsidR="001B35A2" w:rsidRPr="0096252E" w:rsidRDefault="001B35A2" w:rsidP="009C4D1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25B24" w14:textId="23751730" w:rsidR="001B35A2" w:rsidRPr="0096252E" w:rsidRDefault="001B35A2" w:rsidP="009C4D1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F321E" w14:textId="68586DB1" w:rsidR="001B35A2" w:rsidRPr="0096252E" w:rsidRDefault="001B35A2" w:rsidP="009C4D1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29207" w14:textId="661FADB9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C407" w14:textId="18072B95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4FDD5" w14:textId="6B16458E" w:rsidR="001B35A2" w:rsidRPr="0096252E" w:rsidRDefault="00700FB1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H1</w:t>
            </w:r>
          </w:p>
        </w:tc>
      </w:tr>
      <w:tr w:rsidR="001B35A2" w:rsidRPr="0096252E" w14:paraId="21BAC2B2" w14:textId="77777777" w:rsidTr="009C4D1E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3057B" w14:textId="04D6D601" w:rsidR="001B35A2" w:rsidRPr="0096252E" w:rsidRDefault="00700FB1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5F243" w14:textId="77777777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BBF1E" w14:textId="17E19AB4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FC660" w14:textId="7A43D8D0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40F9" w14:textId="1B828C0F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39BF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0B16" w14:textId="77777777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D1566" w14:textId="08DBE5A8" w:rsidR="001B35A2" w:rsidRDefault="00700FB1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</w:p>
        </w:tc>
      </w:tr>
      <w:tr w:rsidR="001B35A2" w:rsidRPr="0096252E" w14:paraId="207A2BE3" w14:textId="77777777" w:rsidTr="009C4D1E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BFBEF" w14:textId="685854AF" w:rsidR="001B35A2" w:rsidRDefault="00700FB1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CCE6C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7F3D4" w14:textId="0781B279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E9C0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14D82" w14:textId="0D8D79AE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3723" w14:textId="0FDF88BD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1B6C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7D2AF" w14:textId="3C6AB5F6" w:rsidR="001B35A2" w:rsidRDefault="00700FB1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</w:t>
            </w:r>
          </w:p>
        </w:tc>
      </w:tr>
      <w:tr w:rsidR="001B35A2" w:rsidRPr="0096252E" w14:paraId="47DECB0F" w14:textId="77777777" w:rsidTr="009C4D1E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272AB" w14:textId="15A6A1DD" w:rsidR="001B35A2" w:rsidRDefault="00700FB1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5BD5F" w14:textId="0ECCB153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EC8A5" w14:textId="127ADF14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42155" w14:textId="32BCDD19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F86FB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A217F" w14:textId="7EBCF982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0EEF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D9BCD" w14:textId="21720703" w:rsidR="001B35A2" w:rsidRDefault="00700FB1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H4</w:t>
            </w:r>
          </w:p>
        </w:tc>
      </w:tr>
    </w:tbl>
    <w:p w14:paraId="4920D225" w14:textId="77777777" w:rsidR="001B35A2" w:rsidRPr="0096252E" w:rsidRDefault="001B35A2" w:rsidP="001B35A2">
      <w:pPr>
        <w:pStyle w:val="Intestazione"/>
        <w:tabs>
          <w:tab w:val="clear" w:pos="4819"/>
          <w:tab w:val="clear" w:pos="9638"/>
        </w:tabs>
        <w:ind w:left="360"/>
      </w:pPr>
    </w:p>
    <w:p w14:paraId="0B2AC22A" w14:textId="33D1A992" w:rsidR="001B35A2" w:rsidRPr="006A41ED" w:rsidRDefault="001B35A2" w:rsidP="001B35A2">
      <w:pPr>
        <w:pStyle w:val="Intestazione"/>
        <w:numPr>
          <w:ilvl w:val="0"/>
          <w:numId w:val="12"/>
        </w:numPr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Completare l’istanza in modo che sia un’istanza valida</w:t>
      </w:r>
      <w:r w:rsidR="00762279">
        <w:rPr>
          <w:rFonts w:ascii="Calibri" w:hAnsi="Calibri"/>
          <w:sz w:val="22"/>
          <w:szCs w:val="22"/>
          <w:lang w:val="it-IT"/>
        </w:rPr>
        <w:t>, c</w:t>
      </w:r>
      <w:r w:rsidR="00437CAC">
        <w:rPr>
          <w:rFonts w:ascii="Calibri" w:hAnsi="Calibri"/>
          <w:sz w:val="22"/>
          <w:szCs w:val="22"/>
          <w:lang w:val="it-IT"/>
        </w:rPr>
        <w:t>orreggendo eventuali error</w:t>
      </w:r>
      <w:r w:rsidR="00700FB1">
        <w:rPr>
          <w:rFonts w:ascii="Calibri" w:hAnsi="Calibri"/>
          <w:sz w:val="22"/>
          <w:szCs w:val="22"/>
          <w:lang w:val="it-IT"/>
        </w:rPr>
        <w:t>i</w:t>
      </w:r>
      <w:r w:rsidRPr="00A575F8">
        <w:rPr>
          <w:rFonts w:ascii="Calibri" w:hAnsi="Calibri"/>
          <w:sz w:val="22"/>
          <w:szCs w:val="22"/>
          <w:lang w:val="it-IT"/>
        </w:rPr>
        <w:t xml:space="preserve">: </w:t>
      </w:r>
      <w:r w:rsidRPr="00A575F8">
        <w:rPr>
          <w:rFonts w:ascii="Calibri" w:hAnsi="Calibri"/>
          <w:sz w:val="22"/>
          <w:szCs w:val="22"/>
          <w:lang w:val="it-IT"/>
        </w:rPr>
        <w:br/>
      </w:r>
    </w:p>
    <w:p w14:paraId="02678E3E" w14:textId="7666FB7C" w:rsidR="001B35A2" w:rsidRPr="00A575F8" w:rsidRDefault="001B35A2" w:rsidP="001B35A2">
      <w:pPr>
        <w:pStyle w:val="Intestazione"/>
        <w:numPr>
          <w:ilvl w:val="0"/>
          <w:numId w:val="12"/>
        </w:numPr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</w:t>
      </w:r>
      <w:r w:rsidR="006759CD">
        <w:rPr>
          <w:rFonts w:ascii="Calibri" w:hAnsi="Calibri"/>
          <w:sz w:val="22"/>
          <w:szCs w:val="22"/>
          <w:lang w:val="it-IT"/>
        </w:rPr>
        <w:t>dentificare l’insieme di dipendenze minimo e la chiave primaria</w:t>
      </w:r>
      <w:r w:rsidRPr="00A575F8">
        <w:rPr>
          <w:rFonts w:ascii="Calibri" w:hAnsi="Calibri"/>
          <w:sz w:val="22"/>
          <w:szCs w:val="22"/>
          <w:lang w:val="it-IT"/>
        </w:rPr>
        <w:t xml:space="preserve">: </w:t>
      </w:r>
      <w:r w:rsidRPr="00A575F8">
        <w:rPr>
          <w:rFonts w:ascii="Calibri" w:hAnsi="Calibri"/>
          <w:sz w:val="22"/>
          <w:szCs w:val="22"/>
          <w:lang w:val="it-IT"/>
        </w:rPr>
        <w:br/>
      </w:r>
    </w:p>
    <w:tbl>
      <w:tblPr>
        <w:tblW w:w="88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  <w:gridCol w:w="673"/>
      </w:tblGrid>
      <w:tr w:rsidR="001B35A2" w:rsidRPr="008D3EF2" w14:paraId="3E077878" w14:textId="77777777" w:rsidTr="009C4D1E">
        <w:tc>
          <w:tcPr>
            <w:tcW w:w="8221" w:type="dxa"/>
          </w:tcPr>
          <w:p w14:paraId="01493612" w14:textId="77777777" w:rsidR="001B35A2" w:rsidRPr="006759CD" w:rsidRDefault="001B35A2" w:rsidP="009C4D1E">
            <w:pPr>
              <w:ind w:left="-392" w:firstLine="392"/>
              <w:contextualSpacing/>
              <w:rPr>
                <w:lang w:val="it-IT"/>
              </w:rPr>
            </w:pPr>
          </w:p>
          <w:p w14:paraId="113729BC" w14:textId="77777777" w:rsidR="000A2ABF" w:rsidRPr="006759CD" w:rsidRDefault="000A2ABF" w:rsidP="009C4D1E">
            <w:pPr>
              <w:ind w:left="-392" w:firstLine="392"/>
              <w:contextualSpacing/>
              <w:rPr>
                <w:lang w:val="it-IT"/>
              </w:rPr>
            </w:pPr>
          </w:p>
          <w:p w14:paraId="5F416B22" w14:textId="77777777" w:rsidR="000A2ABF" w:rsidRDefault="000A2ABF" w:rsidP="009C4D1E">
            <w:pPr>
              <w:ind w:left="-392" w:firstLine="392"/>
              <w:contextualSpacing/>
              <w:rPr>
                <w:lang w:val="it-IT"/>
              </w:rPr>
            </w:pPr>
          </w:p>
          <w:p w14:paraId="21C552A0" w14:textId="77777777" w:rsidR="00F21029" w:rsidRDefault="00F21029" w:rsidP="009C4D1E">
            <w:pPr>
              <w:ind w:left="-392" w:firstLine="392"/>
              <w:contextualSpacing/>
              <w:rPr>
                <w:lang w:val="it-IT"/>
              </w:rPr>
            </w:pPr>
          </w:p>
          <w:p w14:paraId="49D57285" w14:textId="77777777" w:rsidR="00F21029" w:rsidRDefault="00F21029" w:rsidP="009C4D1E">
            <w:pPr>
              <w:ind w:left="-392" w:firstLine="392"/>
              <w:contextualSpacing/>
              <w:rPr>
                <w:lang w:val="it-IT"/>
              </w:rPr>
            </w:pPr>
          </w:p>
          <w:p w14:paraId="710707B5" w14:textId="77777777" w:rsidR="00F21029" w:rsidRDefault="00F21029" w:rsidP="009C4D1E">
            <w:pPr>
              <w:ind w:left="-392" w:firstLine="392"/>
              <w:contextualSpacing/>
              <w:rPr>
                <w:lang w:val="it-IT"/>
              </w:rPr>
            </w:pPr>
          </w:p>
          <w:p w14:paraId="12E94361" w14:textId="77777777" w:rsidR="00F21029" w:rsidRPr="006759CD" w:rsidRDefault="00F21029" w:rsidP="009C4D1E">
            <w:pPr>
              <w:ind w:left="-392" w:firstLine="392"/>
              <w:contextualSpacing/>
              <w:rPr>
                <w:lang w:val="it-IT"/>
              </w:rPr>
            </w:pPr>
          </w:p>
          <w:p w14:paraId="0F5F51AE" w14:textId="77777777" w:rsidR="000A2ABF" w:rsidRPr="006759CD" w:rsidRDefault="000A2ABF" w:rsidP="009C4D1E">
            <w:pPr>
              <w:ind w:left="-392" w:firstLine="392"/>
              <w:contextualSpacing/>
              <w:rPr>
                <w:lang w:val="it-IT"/>
              </w:rPr>
            </w:pPr>
          </w:p>
          <w:p w14:paraId="59C890DA" w14:textId="77777777" w:rsidR="000A2ABF" w:rsidRPr="006759CD" w:rsidRDefault="000A2ABF" w:rsidP="009C4D1E">
            <w:pPr>
              <w:ind w:left="-392" w:firstLine="392"/>
              <w:contextualSpacing/>
              <w:rPr>
                <w:lang w:val="it-IT"/>
              </w:rPr>
            </w:pPr>
          </w:p>
        </w:tc>
        <w:tc>
          <w:tcPr>
            <w:tcW w:w="673" w:type="dxa"/>
          </w:tcPr>
          <w:p w14:paraId="7E69DB1A" w14:textId="77777777" w:rsidR="001B35A2" w:rsidRPr="006759CD" w:rsidRDefault="001B35A2" w:rsidP="009C4D1E">
            <w:pPr>
              <w:contextualSpacing/>
              <w:rPr>
                <w:lang w:val="it-IT"/>
              </w:rPr>
            </w:pPr>
          </w:p>
        </w:tc>
      </w:tr>
    </w:tbl>
    <w:p w14:paraId="3FA56F88" w14:textId="77777777" w:rsidR="001B35A2" w:rsidRPr="006759CD" w:rsidRDefault="001B35A2" w:rsidP="001B35A2">
      <w:pPr>
        <w:suppressAutoHyphens/>
        <w:ind w:left="357"/>
        <w:rPr>
          <w:rFonts w:asciiTheme="majorHAnsi" w:hAnsiTheme="majorHAnsi" w:cstheme="majorHAnsi"/>
          <w:lang w:val="it-IT"/>
        </w:rPr>
      </w:pPr>
    </w:p>
    <w:p w14:paraId="48B48960" w14:textId="2D832276" w:rsidR="001B35A2" w:rsidRPr="001B35A2" w:rsidRDefault="006759CD" w:rsidP="001B35A2">
      <w:pPr>
        <w:numPr>
          <w:ilvl w:val="0"/>
          <w:numId w:val="12"/>
        </w:numPr>
        <w:suppressAutoHyphens/>
        <w:spacing w:line="276" w:lineRule="auto"/>
        <w:ind w:left="357" w:hanging="357"/>
        <w:rPr>
          <w:rFonts w:asciiTheme="majorHAnsi" w:hAnsiTheme="majorHAnsi" w:cstheme="majorHAnsi"/>
          <w:lang w:val="it-IT"/>
        </w:rPr>
      </w:pPr>
      <w:r>
        <w:rPr>
          <w:lang w:val="it-IT"/>
        </w:rPr>
        <w:t>Si consideri</w:t>
      </w:r>
      <w:r w:rsidR="003A02A4">
        <w:rPr>
          <w:lang w:val="it-IT"/>
        </w:rPr>
        <w:t xml:space="preserve"> la relazione</w:t>
      </w:r>
      <w:r w:rsidR="005C5C4B">
        <w:rPr>
          <w:lang w:val="it-IT"/>
        </w:rPr>
        <w:t xml:space="preserve"> ISCRIZIONI del punto 1): si può dire che essa è in forma BCNF?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1"/>
        <w:gridCol w:w="1027"/>
      </w:tblGrid>
      <w:tr w:rsidR="006759CD" w:rsidRPr="008D3EF2" w14:paraId="522D0FAE" w14:textId="77777777" w:rsidTr="00292F08">
        <w:tc>
          <w:tcPr>
            <w:tcW w:w="7761" w:type="dxa"/>
          </w:tcPr>
          <w:p w14:paraId="69739082" w14:textId="6E3E603C" w:rsidR="006759CD" w:rsidRPr="001B35A2" w:rsidRDefault="005C5C4B" w:rsidP="00292F08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No, </w:t>
            </w:r>
            <w:r w:rsidR="00AA7BEB">
              <w:rPr>
                <w:lang w:val="it-IT"/>
              </w:rPr>
              <w:t>perché la chiave è composta e la relazione non è binaria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1027" w:type="dxa"/>
          </w:tcPr>
          <w:p w14:paraId="117BB720" w14:textId="77777777" w:rsidR="006759CD" w:rsidRPr="001B35A2" w:rsidRDefault="006759CD" w:rsidP="00292F08">
            <w:pPr>
              <w:contextualSpacing/>
              <w:jc w:val="center"/>
              <w:rPr>
                <w:lang w:val="it-IT"/>
              </w:rPr>
            </w:pPr>
          </w:p>
        </w:tc>
      </w:tr>
      <w:tr w:rsidR="006759CD" w:rsidRPr="008D3EF2" w14:paraId="25BAA882" w14:textId="77777777" w:rsidTr="00292F08">
        <w:tc>
          <w:tcPr>
            <w:tcW w:w="7761" w:type="dxa"/>
          </w:tcPr>
          <w:p w14:paraId="25BF63E0" w14:textId="5DB0D7CC" w:rsidR="006759CD" w:rsidRPr="001B35A2" w:rsidRDefault="002535C8" w:rsidP="00292F08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Si, perché essa contiene solo la chiave, senza attributi</w:t>
            </w:r>
          </w:p>
        </w:tc>
        <w:tc>
          <w:tcPr>
            <w:tcW w:w="1027" w:type="dxa"/>
          </w:tcPr>
          <w:p w14:paraId="3A673DCD" w14:textId="77777777" w:rsidR="006759CD" w:rsidRPr="001B35A2" w:rsidRDefault="006759CD" w:rsidP="00292F08">
            <w:pPr>
              <w:contextualSpacing/>
              <w:rPr>
                <w:lang w:val="it-IT"/>
              </w:rPr>
            </w:pPr>
          </w:p>
        </w:tc>
      </w:tr>
      <w:tr w:rsidR="006759CD" w:rsidRPr="008D3EF2" w14:paraId="5C46C144" w14:textId="77777777" w:rsidTr="00292F08">
        <w:tc>
          <w:tcPr>
            <w:tcW w:w="7761" w:type="dxa"/>
          </w:tcPr>
          <w:p w14:paraId="04DF3E33" w14:textId="2EFABAD7" w:rsidR="006759CD" w:rsidRPr="001B35A2" w:rsidRDefault="002535C8" w:rsidP="00292F08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No, perché</w:t>
            </w:r>
            <w:r w:rsidR="00BE451C">
              <w:rPr>
                <w:lang w:val="it-IT"/>
              </w:rPr>
              <w:t xml:space="preserve"> la chiave è composta, ma protrebbero esserci dipenden</w:t>
            </w:r>
            <w:r w:rsidR="002E2CF3">
              <w:rPr>
                <w:lang w:val="it-IT"/>
              </w:rPr>
              <w:t>ze all’interno della chiave</w:t>
            </w:r>
          </w:p>
        </w:tc>
        <w:tc>
          <w:tcPr>
            <w:tcW w:w="1027" w:type="dxa"/>
          </w:tcPr>
          <w:p w14:paraId="0361DC22" w14:textId="77777777" w:rsidR="006759CD" w:rsidRPr="001B35A2" w:rsidRDefault="006759CD" w:rsidP="00292F08">
            <w:pPr>
              <w:contextualSpacing/>
              <w:rPr>
                <w:lang w:val="it-IT"/>
              </w:rPr>
            </w:pPr>
          </w:p>
        </w:tc>
      </w:tr>
    </w:tbl>
    <w:p w14:paraId="41811A26" w14:textId="77777777" w:rsidR="001B35A2" w:rsidRPr="001B35A2" w:rsidRDefault="001B35A2" w:rsidP="001B35A2">
      <w:pPr>
        <w:rPr>
          <w:rFonts w:asciiTheme="majorHAnsi" w:hAnsiTheme="majorHAnsi" w:cstheme="majorHAnsi"/>
          <w:lang w:val="it-IT"/>
        </w:rPr>
      </w:pPr>
    </w:p>
    <w:p w14:paraId="10D4EC6A" w14:textId="679715F0" w:rsidR="001B35A2" w:rsidRPr="00171BF6" w:rsidRDefault="001B35A2" w:rsidP="00171BF6">
      <w:pPr>
        <w:numPr>
          <w:ilvl w:val="0"/>
          <w:numId w:val="12"/>
        </w:numPr>
        <w:suppressAutoHyphens/>
        <w:spacing w:after="200" w:line="276" w:lineRule="auto"/>
        <w:rPr>
          <w:lang w:val="it-IT"/>
        </w:rPr>
      </w:pPr>
      <w:r w:rsidRPr="001B35A2">
        <w:rPr>
          <w:lang w:val="it-IT"/>
        </w:rPr>
        <w:t xml:space="preserve">In uno schema ER </w:t>
      </w:r>
      <w:r w:rsidRPr="001B35A2">
        <w:rPr>
          <w:i/>
          <w:iCs/>
          <w:lang w:val="it-IT"/>
        </w:rPr>
        <w:t>ristrutturato</w:t>
      </w:r>
      <w:r w:rsidRPr="001B35A2">
        <w:rPr>
          <w:lang w:val="it-IT"/>
        </w:rPr>
        <w:t xml:space="preserve">, pronto per la conversione in uno schema relazionale, </w:t>
      </w:r>
      <w:r w:rsidR="00210525">
        <w:rPr>
          <w:lang w:val="it-IT"/>
        </w:rPr>
        <w:t>le associazioni log</w:t>
      </w:r>
      <w:r w:rsidR="00171BF6">
        <w:rPr>
          <w:lang w:val="it-IT"/>
        </w:rPr>
        <w:t>i</w:t>
      </w:r>
      <w:r w:rsidR="00210525">
        <w:rPr>
          <w:lang w:val="it-IT"/>
        </w:rPr>
        <w:t xml:space="preserve">che </w:t>
      </w:r>
      <w:r w:rsidR="00171BF6">
        <w:rPr>
          <w:lang w:val="it-IT"/>
        </w:rPr>
        <w:t xml:space="preserve">binarie </w:t>
      </w:r>
      <w:r w:rsidR="00171BF6">
        <w:rPr>
          <w:lang w:val="it-IT"/>
        </w:rPr>
        <w:br/>
      </w:r>
      <w:r w:rsidR="00210525" w:rsidRPr="00171BF6">
        <w:rPr>
          <w:lang w:val="it-IT"/>
        </w:rPr>
        <w:t>di tipo</w:t>
      </w:r>
      <w:r w:rsidR="00171BF6" w:rsidRPr="00171BF6">
        <w:rPr>
          <w:lang w:val="it-IT"/>
        </w:rPr>
        <w:t xml:space="preserve"> (1,1) – (1,1)</w:t>
      </w:r>
      <w:r w:rsidR="00210525" w:rsidRPr="00171BF6">
        <w:rPr>
          <w:lang w:val="it-IT"/>
        </w:rPr>
        <w:t xml:space="preserve"> </w:t>
      </w:r>
      <w:r w:rsidRPr="00171BF6">
        <w:rPr>
          <w:lang w:val="it-IT"/>
        </w:rPr>
        <w:t xml:space="preserve">: 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1"/>
        <w:gridCol w:w="1027"/>
      </w:tblGrid>
      <w:tr w:rsidR="00D5624E" w:rsidRPr="00F76D38" w14:paraId="64EE092F" w14:textId="77777777" w:rsidTr="006D59F9">
        <w:tc>
          <w:tcPr>
            <w:tcW w:w="7761" w:type="dxa"/>
          </w:tcPr>
          <w:p w14:paraId="537E525B" w14:textId="5C21D54A" w:rsidR="00D5624E" w:rsidRPr="001B35A2" w:rsidRDefault="006D59F9" w:rsidP="00D5624E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Sono ammesse senza restrizioni</w:t>
            </w:r>
          </w:p>
        </w:tc>
        <w:tc>
          <w:tcPr>
            <w:tcW w:w="1027" w:type="dxa"/>
          </w:tcPr>
          <w:p w14:paraId="302A6193" w14:textId="2AB425FB" w:rsidR="00D5624E" w:rsidRPr="001B35A2" w:rsidRDefault="00D5624E" w:rsidP="00D5624E">
            <w:pPr>
              <w:contextualSpacing/>
              <w:jc w:val="center"/>
              <w:rPr>
                <w:lang w:val="it-IT"/>
              </w:rPr>
            </w:pPr>
          </w:p>
        </w:tc>
      </w:tr>
      <w:tr w:rsidR="000F3519" w:rsidRPr="008D3EF2" w14:paraId="0CCA39D6" w14:textId="77777777" w:rsidTr="006D59F9">
        <w:tc>
          <w:tcPr>
            <w:tcW w:w="7761" w:type="dxa"/>
          </w:tcPr>
          <w:p w14:paraId="1AE3468A" w14:textId="27258FE5" w:rsidR="000F3519" w:rsidRPr="001B35A2" w:rsidRDefault="000F5320" w:rsidP="000F3519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Sono ammesse solo se una delle due entità è debole</w:t>
            </w:r>
          </w:p>
        </w:tc>
        <w:tc>
          <w:tcPr>
            <w:tcW w:w="1027" w:type="dxa"/>
          </w:tcPr>
          <w:p w14:paraId="1C15D648" w14:textId="77777777" w:rsidR="000F3519" w:rsidRPr="001B35A2" w:rsidRDefault="000F3519" w:rsidP="000F3519">
            <w:pPr>
              <w:contextualSpacing/>
              <w:rPr>
                <w:lang w:val="it-IT"/>
              </w:rPr>
            </w:pPr>
          </w:p>
        </w:tc>
      </w:tr>
      <w:tr w:rsidR="006D59F9" w:rsidRPr="008D3EF2" w14:paraId="041570E7" w14:textId="77777777" w:rsidTr="006D59F9">
        <w:tc>
          <w:tcPr>
            <w:tcW w:w="7761" w:type="dxa"/>
          </w:tcPr>
          <w:p w14:paraId="45198AA1" w14:textId="725ADCAB" w:rsidR="006D59F9" w:rsidRPr="001B35A2" w:rsidRDefault="006D59F9" w:rsidP="006D59F9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Non sono ammesse perché troppo vincolanti</w:t>
            </w:r>
          </w:p>
        </w:tc>
        <w:tc>
          <w:tcPr>
            <w:tcW w:w="1027" w:type="dxa"/>
          </w:tcPr>
          <w:p w14:paraId="7FE80BB1" w14:textId="77777777" w:rsidR="006D59F9" w:rsidRPr="001B35A2" w:rsidRDefault="006D59F9" w:rsidP="006D59F9">
            <w:pPr>
              <w:contextualSpacing/>
              <w:rPr>
                <w:lang w:val="it-IT"/>
              </w:rPr>
            </w:pPr>
          </w:p>
        </w:tc>
      </w:tr>
    </w:tbl>
    <w:p w14:paraId="4598FB1A" w14:textId="7C5A50D8" w:rsidR="001B35A2" w:rsidRPr="001B35A2" w:rsidRDefault="001B35A2" w:rsidP="001B35A2">
      <w:pPr>
        <w:numPr>
          <w:ilvl w:val="0"/>
          <w:numId w:val="12"/>
        </w:numPr>
        <w:suppressAutoHyphens/>
        <w:spacing w:before="120" w:after="120" w:line="276" w:lineRule="auto"/>
        <w:ind w:left="357" w:hanging="357"/>
        <w:rPr>
          <w:lang w:val="it-IT"/>
        </w:rPr>
      </w:pPr>
      <w:r w:rsidRPr="001B35A2">
        <w:rPr>
          <w:lang w:val="it-IT"/>
        </w:rPr>
        <w:t xml:space="preserve">In un DBMS che implementa il modello ACID, </w:t>
      </w:r>
      <w:r w:rsidR="003441C4">
        <w:rPr>
          <w:lang w:val="it-IT"/>
        </w:rPr>
        <w:t>la “durability” è garantita mediante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1B35A2" w:rsidRPr="008D3EF2" w14:paraId="0875D98B" w14:textId="77777777" w:rsidTr="009C4D1E">
        <w:tc>
          <w:tcPr>
            <w:tcW w:w="8079" w:type="dxa"/>
          </w:tcPr>
          <w:p w14:paraId="18E5DC3B" w14:textId="3F6EBF13" w:rsidR="001B35A2" w:rsidRPr="001B35A2" w:rsidRDefault="00F74B87" w:rsidP="009C4D1E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L’</w:t>
            </w:r>
            <w:r w:rsidR="003441C4">
              <w:rPr>
                <w:lang w:val="it-IT"/>
              </w:rPr>
              <w:t>u</w:t>
            </w:r>
            <w:r w:rsidR="00827F16">
              <w:rPr>
                <w:lang w:val="it-IT"/>
              </w:rPr>
              <w:t xml:space="preserve">tilizzo di server </w:t>
            </w:r>
            <w:r>
              <w:rPr>
                <w:lang w:val="it-IT"/>
              </w:rPr>
              <w:t xml:space="preserve">con memoria RAM a </w:t>
            </w:r>
            <w:r w:rsidR="00522166">
              <w:rPr>
                <w:lang w:val="it-IT"/>
              </w:rPr>
              <w:t>correzione di errore (ECC)</w:t>
            </w:r>
          </w:p>
        </w:tc>
        <w:tc>
          <w:tcPr>
            <w:tcW w:w="673" w:type="dxa"/>
          </w:tcPr>
          <w:p w14:paraId="453E775C" w14:textId="77777777" w:rsidR="001B35A2" w:rsidRPr="001B35A2" w:rsidRDefault="001B35A2" w:rsidP="009C4D1E">
            <w:pPr>
              <w:contextualSpacing/>
              <w:rPr>
                <w:lang w:val="it-IT"/>
              </w:rPr>
            </w:pPr>
          </w:p>
        </w:tc>
      </w:tr>
      <w:tr w:rsidR="001B35A2" w:rsidRPr="008D3EF2" w14:paraId="1B902E23" w14:textId="77777777" w:rsidTr="009C4D1E">
        <w:tc>
          <w:tcPr>
            <w:tcW w:w="8079" w:type="dxa"/>
          </w:tcPr>
          <w:p w14:paraId="2C276A29" w14:textId="5D0901E3" w:rsidR="001B35A2" w:rsidRPr="001B35A2" w:rsidRDefault="00522166" w:rsidP="009C4D1E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L’utilizzo di dischi allo stato solido (SSD) invece che di dischi</w:t>
            </w:r>
            <w:r w:rsidR="00AC1B3B">
              <w:rPr>
                <w:lang w:val="it-IT"/>
              </w:rPr>
              <w:t xml:space="preserve"> a rotazione</w:t>
            </w:r>
            <w:r>
              <w:rPr>
                <w:lang w:val="it-IT"/>
              </w:rPr>
              <w:t xml:space="preserve"> </w:t>
            </w:r>
            <w:r w:rsidR="00AC1B3B">
              <w:rPr>
                <w:lang w:val="it-IT"/>
              </w:rPr>
              <w:t>(HDD)</w:t>
            </w:r>
          </w:p>
        </w:tc>
        <w:tc>
          <w:tcPr>
            <w:tcW w:w="673" w:type="dxa"/>
          </w:tcPr>
          <w:p w14:paraId="7F20775D" w14:textId="77777777" w:rsidR="001B35A2" w:rsidRPr="001B35A2" w:rsidRDefault="001B35A2" w:rsidP="009C4D1E">
            <w:pPr>
              <w:contextualSpacing/>
              <w:jc w:val="center"/>
              <w:rPr>
                <w:lang w:val="it-IT"/>
              </w:rPr>
            </w:pPr>
          </w:p>
        </w:tc>
      </w:tr>
      <w:tr w:rsidR="001B35A2" w:rsidRPr="008D3EF2" w14:paraId="44E64CF3" w14:textId="77777777" w:rsidTr="009C4D1E">
        <w:tc>
          <w:tcPr>
            <w:tcW w:w="8079" w:type="dxa"/>
          </w:tcPr>
          <w:p w14:paraId="0546B83B" w14:textId="5C867C4D" w:rsidR="001B35A2" w:rsidRPr="001B35A2" w:rsidRDefault="00CF3CC2" w:rsidP="009C4D1E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La creazione</w:t>
            </w:r>
            <w:r w:rsidR="00AC1B3B">
              <w:rPr>
                <w:lang w:val="it-IT"/>
              </w:rPr>
              <w:t xml:space="preserve"> di backup </w:t>
            </w:r>
            <w:r>
              <w:rPr>
                <w:lang w:val="it-IT"/>
              </w:rPr>
              <w:t>periodici delle basi di dati</w:t>
            </w:r>
          </w:p>
        </w:tc>
        <w:tc>
          <w:tcPr>
            <w:tcW w:w="673" w:type="dxa"/>
          </w:tcPr>
          <w:p w14:paraId="051655CD" w14:textId="77777777" w:rsidR="001B35A2" w:rsidRPr="001B35A2" w:rsidRDefault="001B35A2" w:rsidP="009C4D1E">
            <w:pPr>
              <w:contextualSpacing/>
              <w:rPr>
                <w:lang w:val="it-IT"/>
              </w:rPr>
            </w:pPr>
          </w:p>
        </w:tc>
      </w:tr>
    </w:tbl>
    <w:p w14:paraId="6087FD77" w14:textId="77777777" w:rsidR="00845FC9" w:rsidRDefault="00845FC9" w:rsidP="00F21029">
      <w:pPr>
        <w:rPr>
          <w:lang w:val="it-IT"/>
        </w:rPr>
      </w:pPr>
    </w:p>
    <w:p w14:paraId="78ECA850" w14:textId="66087760" w:rsidR="00845FC9" w:rsidRPr="009C0044" w:rsidRDefault="00845FC9" w:rsidP="0004025B">
      <w:pPr>
        <w:rPr>
          <w:lang w:val="it-IT"/>
        </w:rPr>
      </w:pPr>
      <w:r w:rsidRPr="00D823EE">
        <w:rPr>
          <w:lang w:val="it-IT"/>
        </w:rPr>
        <w:br/>
      </w:r>
    </w:p>
    <w:sectPr w:rsidR="00845FC9" w:rsidRPr="009C0044" w:rsidSect="00645BC6">
      <w:headerReference w:type="even" r:id="rId7"/>
      <w:headerReference w:type="default" r:id="rId8"/>
      <w:pgSz w:w="11906" w:h="16838" w:code="9"/>
      <w:pgMar w:top="1465" w:right="567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A7D6" w14:textId="77777777" w:rsidR="00DF4A47" w:rsidRDefault="00DF4A47">
      <w:r>
        <w:separator/>
      </w:r>
    </w:p>
  </w:endnote>
  <w:endnote w:type="continuationSeparator" w:id="0">
    <w:p w14:paraId="3B02077A" w14:textId="77777777" w:rsidR="00DF4A47" w:rsidRDefault="00DF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532FF" w14:textId="77777777" w:rsidR="00DF4A47" w:rsidRDefault="00DF4A47">
      <w:r>
        <w:separator/>
      </w:r>
    </w:p>
  </w:footnote>
  <w:footnote w:type="continuationSeparator" w:id="0">
    <w:p w14:paraId="0421059A" w14:textId="77777777" w:rsidR="00DF4A47" w:rsidRDefault="00DF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6719" w14:textId="76B13449" w:rsidR="006E011D" w:rsidRPr="009C0044" w:rsidRDefault="006E011D">
    <w:pPr>
      <w:pStyle w:val="Intestazione"/>
      <w:tabs>
        <w:tab w:val="clear" w:pos="4819"/>
        <w:tab w:val="clear" w:pos="9638"/>
        <w:tab w:val="left" w:pos="8505"/>
      </w:tabs>
      <w:jc w:val="center"/>
      <w:rPr>
        <w:b/>
        <w:sz w:val="28"/>
        <w:lang w:val="it-IT"/>
      </w:rPr>
    </w:pPr>
    <w:r>
      <w:rPr>
        <w:b/>
        <w:sz w:val="28"/>
        <w:lang w:val="it-IT"/>
      </w:rPr>
      <w:t xml:space="preserve">Basi di dati – Appello </w:t>
    </w:r>
    <w:r w:rsidR="001B4798">
      <w:rPr>
        <w:b/>
        <w:sz w:val="28"/>
        <w:lang w:val="it-IT"/>
      </w:rPr>
      <w:t>28</w:t>
    </w:r>
    <w:r>
      <w:rPr>
        <w:b/>
        <w:sz w:val="28"/>
        <w:lang w:val="it-IT"/>
      </w:rPr>
      <w:t>-0</w:t>
    </w:r>
    <w:r w:rsidR="001B4798">
      <w:rPr>
        <w:b/>
        <w:sz w:val="28"/>
        <w:lang w:val="it-IT"/>
      </w:rPr>
      <w:t>1</w:t>
    </w:r>
    <w:r>
      <w:rPr>
        <w:b/>
        <w:sz w:val="28"/>
        <w:lang w:val="it-IT"/>
      </w:rPr>
      <w:t>-20</w:t>
    </w:r>
    <w:r w:rsidR="001B4798">
      <w:rPr>
        <w:b/>
        <w:sz w:val="28"/>
        <w:lang w:val="it-IT"/>
      </w:rPr>
      <w:t>15</w:t>
    </w:r>
  </w:p>
  <w:p w14:paraId="4EFBBA74" w14:textId="77777777" w:rsidR="006E011D" w:rsidRPr="009C0044" w:rsidRDefault="006E011D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6757" w14:textId="69DA2922" w:rsidR="006E011D" w:rsidRDefault="006E011D" w:rsidP="00F76D38">
    <w:pPr>
      <w:pStyle w:val="Intestazione"/>
      <w:tabs>
        <w:tab w:val="clear" w:pos="4819"/>
        <w:tab w:val="clear" w:pos="9638"/>
        <w:tab w:val="left" w:pos="8505"/>
      </w:tabs>
      <w:jc w:val="center"/>
      <w:rPr>
        <w:b/>
        <w:sz w:val="28"/>
        <w:lang w:val="it-IT"/>
      </w:rPr>
    </w:pPr>
    <w:r>
      <w:rPr>
        <w:b/>
        <w:sz w:val="28"/>
        <w:lang w:val="it-IT"/>
      </w:rPr>
      <w:t xml:space="preserve">Basi di dati – Appello </w:t>
    </w:r>
    <w:r w:rsidR="00F76D38">
      <w:rPr>
        <w:b/>
        <w:sz w:val="28"/>
        <w:lang w:val="it-IT"/>
      </w:rPr>
      <w:t>17</w:t>
    </w:r>
    <w:r>
      <w:rPr>
        <w:b/>
        <w:sz w:val="28"/>
        <w:lang w:val="it-IT"/>
      </w:rPr>
      <w:t>-0</w:t>
    </w:r>
    <w:r w:rsidR="00F76D38">
      <w:rPr>
        <w:b/>
        <w:sz w:val="28"/>
        <w:lang w:val="it-IT"/>
      </w:rPr>
      <w:t>2</w:t>
    </w:r>
    <w:r>
      <w:rPr>
        <w:b/>
        <w:sz w:val="28"/>
        <w:lang w:val="it-IT"/>
      </w:rPr>
      <w:t>-20</w:t>
    </w:r>
    <w:r w:rsidR="009E61D7">
      <w:rPr>
        <w:b/>
        <w:sz w:val="28"/>
        <w:lang w:val="it-IT"/>
      </w:rPr>
      <w:t>25</w:t>
    </w:r>
    <w:r>
      <w:rPr>
        <w:b/>
        <w:sz w:val="28"/>
        <w:lang w:val="it-IT"/>
      </w:rPr>
      <w:br/>
    </w:r>
  </w:p>
  <w:p w14:paraId="55733D82" w14:textId="77777777" w:rsidR="006E011D" w:rsidRPr="009C0044" w:rsidRDefault="006E011D">
    <w:pPr>
      <w:pStyle w:val="Intestazione"/>
      <w:tabs>
        <w:tab w:val="clear" w:pos="4819"/>
        <w:tab w:val="clear" w:pos="9638"/>
        <w:tab w:val="left" w:leader="underscore" w:pos="4962"/>
        <w:tab w:val="left" w:pos="8505"/>
        <w:tab w:val="left" w:pos="10773"/>
      </w:tabs>
      <w:rPr>
        <w:b/>
        <w:sz w:val="24"/>
        <w:lang w:val="it-IT"/>
      </w:rPr>
    </w:pPr>
    <w:r w:rsidRPr="009C0044">
      <w:rPr>
        <w:b/>
        <w:sz w:val="24"/>
        <w:lang w:val="it-IT"/>
      </w:rPr>
      <w:t>Cognome e nome</w:t>
    </w:r>
    <w:r w:rsidRPr="009C0044">
      <w:rPr>
        <w:lang w:val="it-IT"/>
      </w:rPr>
      <w:tab/>
    </w:r>
    <w:r w:rsidRPr="009C0044">
      <w:rPr>
        <w:b/>
        <w:sz w:val="24"/>
        <w:lang w:val="it-IT"/>
      </w:rPr>
      <w:t>MATRICOLA___</w:t>
    </w:r>
    <w:r>
      <w:rPr>
        <w:b/>
        <w:sz w:val="24"/>
        <w:lang w:val="it-IT"/>
      </w:rPr>
      <w:t>______________Riga_____Col_____</w:t>
    </w:r>
  </w:p>
  <w:p w14:paraId="410B9A50" w14:textId="77777777" w:rsidR="006E011D" w:rsidRPr="009C0044" w:rsidRDefault="006E011D">
    <w:pPr>
      <w:pStyle w:val="Intestazione"/>
      <w:tabs>
        <w:tab w:val="clear" w:pos="4819"/>
        <w:tab w:val="clear" w:pos="9638"/>
        <w:tab w:val="left" w:pos="10773"/>
      </w:tabs>
      <w:rPr>
        <w:lang w:val="it-IT"/>
      </w:rPr>
    </w:pPr>
    <w:r>
      <w:rPr>
        <w:lang w:val="it-IT"/>
      </w:rPr>
      <w:br/>
      <w:t>Cognome a sinistra__________________________________ Cognome a destra___________________________________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828DCAA"/>
    <w:lvl w:ilvl="0">
      <w:numFmt w:val="decimal"/>
      <w:lvlText w:val="*"/>
      <w:lvlJc w:val="left"/>
    </w:lvl>
  </w:abstractNum>
  <w:abstractNum w:abstractNumId="1" w15:restartNumberingAfterBreak="0">
    <w:nsid w:val="08CF1B4E"/>
    <w:multiLevelType w:val="hybridMultilevel"/>
    <w:tmpl w:val="1A9E62B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156E4"/>
    <w:multiLevelType w:val="multilevel"/>
    <w:tmpl w:val="01125E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870C6"/>
    <w:multiLevelType w:val="hybridMultilevel"/>
    <w:tmpl w:val="0396E47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47E6"/>
    <w:multiLevelType w:val="hybridMultilevel"/>
    <w:tmpl w:val="01125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D2C1A"/>
    <w:multiLevelType w:val="hybridMultilevel"/>
    <w:tmpl w:val="2ADC9A1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63B0F"/>
    <w:multiLevelType w:val="multilevel"/>
    <w:tmpl w:val="0396E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63CA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4042778C"/>
    <w:multiLevelType w:val="hybridMultilevel"/>
    <w:tmpl w:val="13C4BF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7C0B3A"/>
    <w:multiLevelType w:val="multilevel"/>
    <w:tmpl w:val="36AE0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390257"/>
    <w:multiLevelType w:val="hybridMultilevel"/>
    <w:tmpl w:val="F0405A9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31767"/>
    <w:multiLevelType w:val="multilevel"/>
    <w:tmpl w:val="2ADC9A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1210F"/>
    <w:multiLevelType w:val="hybridMultilevel"/>
    <w:tmpl w:val="36AE0E8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88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010948">
    <w:abstractNumId w:val="7"/>
  </w:num>
  <w:num w:numId="2" w16cid:durableId="507720865">
    <w:abstractNumId w:val="5"/>
  </w:num>
  <w:num w:numId="3" w16cid:durableId="965544108">
    <w:abstractNumId w:val="3"/>
  </w:num>
  <w:num w:numId="4" w16cid:durableId="1415391307">
    <w:abstractNumId w:val="11"/>
  </w:num>
  <w:num w:numId="5" w16cid:durableId="36666858">
    <w:abstractNumId w:val="12"/>
  </w:num>
  <w:num w:numId="6" w16cid:durableId="1568346770">
    <w:abstractNumId w:val="6"/>
  </w:num>
  <w:num w:numId="7" w16cid:durableId="264851952">
    <w:abstractNumId w:val="10"/>
  </w:num>
  <w:num w:numId="8" w16cid:durableId="411195673">
    <w:abstractNumId w:val="4"/>
  </w:num>
  <w:num w:numId="9" w16cid:durableId="1458258660">
    <w:abstractNumId w:val="2"/>
  </w:num>
  <w:num w:numId="10" w16cid:durableId="1847086391">
    <w:abstractNumId w:val="8"/>
  </w:num>
  <w:num w:numId="11" w16cid:durableId="1789667702">
    <w:abstractNumId w:val="9"/>
  </w:num>
  <w:num w:numId="12" w16cid:durableId="1666468229">
    <w:abstractNumId w:val="1"/>
  </w:num>
  <w:num w:numId="13" w16cid:durableId="1690788633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E"/>
    <w:rsid w:val="000046B3"/>
    <w:rsid w:val="00004B4A"/>
    <w:rsid w:val="0004025B"/>
    <w:rsid w:val="000473EE"/>
    <w:rsid w:val="0005729C"/>
    <w:rsid w:val="00062729"/>
    <w:rsid w:val="000662EB"/>
    <w:rsid w:val="000677C2"/>
    <w:rsid w:val="00071F14"/>
    <w:rsid w:val="000878EF"/>
    <w:rsid w:val="00093D44"/>
    <w:rsid w:val="00096E12"/>
    <w:rsid w:val="000A2ABF"/>
    <w:rsid w:val="000B3CFD"/>
    <w:rsid w:val="000B59A4"/>
    <w:rsid w:val="000C3C28"/>
    <w:rsid w:val="000C4533"/>
    <w:rsid w:val="000C5741"/>
    <w:rsid w:val="000C5CFD"/>
    <w:rsid w:val="000F3519"/>
    <w:rsid w:val="000F5320"/>
    <w:rsid w:val="00102F56"/>
    <w:rsid w:val="001125D6"/>
    <w:rsid w:val="00130410"/>
    <w:rsid w:val="00140890"/>
    <w:rsid w:val="001426FC"/>
    <w:rsid w:val="00143F56"/>
    <w:rsid w:val="00146853"/>
    <w:rsid w:val="00160958"/>
    <w:rsid w:val="00162CDA"/>
    <w:rsid w:val="00165B37"/>
    <w:rsid w:val="00171BF6"/>
    <w:rsid w:val="001B35A2"/>
    <w:rsid w:val="001B4421"/>
    <w:rsid w:val="001B4798"/>
    <w:rsid w:val="001C64E0"/>
    <w:rsid w:val="001E6917"/>
    <w:rsid w:val="00202B0A"/>
    <w:rsid w:val="00202C46"/>
    <w:rsid w:val="00210525"/>
    <w:rsid w:val="002114A9"/>
    <w:rsid w:val="00211ADA"/>
    <w:rsid w:val="00212C6B"/>
    <w:rsid w:val="002168B9"/>
    <w:rsid w:val="00222D34"/>
    <w:rsid w:val="00223A47"/>
    <w:rsid w:val="00227248"/>
    <w:rsid w:val="002434BF"/>
    <w:rsid w:val="00243927"/>
    <w:rsid w:val="00246C74"/>
    <w:rsid w:val="00251ADE"/>
    <w:rsid w:val="0025287B"/>
    <w:rsid w:val="002535C8"/>
    <w:rsid w:val="00257E47"/>
    <w:rsid w:val="002646ED"/>
    <w:rsid w:val="00275095"/>
    <w:rsid w:val="00277E98"/>
    <w:rsid w:val="002A3351"/>
    <w:rsid w:val="002C0A6E"/>
    <w:rsid w:val="002C59A3"/>
    <w:rsid w:val="002C5B7F"/>
    <w:rsid w:val="002C7AB1"/>
    <w:rsid w:val="002E2CF3"/>
    <w:rsid w:val="002E366D"/>
    <w:rsid w:val="002E7B64"/>
    <w:rsid w:val="00302915"/>
    <w:rsid w:val="00304D7C"/>
    <w:rsid w:val="00307B93"/>
    <w:rsid w:val="0031296F"/>
    <w:rsid w:val="00321984"/>
    <w:rsid w:val="0032343F"/>
    <w:rsid w:val="00323E31"/>
    <w:rsid w:val="00332592"/>
    <w:rsid w:val="003441C4"/>
    <w:rsid w:val="00350948"/>
    <w:rsid w:val="00362758"/>
    <w:rsid w:val="00365D01"/>
    <w:rsid w:val="00374CC8"/>
    <w:rsid w:val="003846EF"/>
    <w:rsid w:val="00386149"/>
    <w:rsid w:val="003929A5"/>
    <w:rsid w:val="003A02A4"/>
    <w:rsid w:val="003B637B"/>
    <w:rsid w:val="003D718A"/>
    <w:rsid w:val="003E2E7F"/>
    <w:rsid w:val="003E6AC3"/>
    <w:rsid w:val="003F29D5"/>
    <w:rsid w:val="00402442"/>
    <w:rsid w:val="004039F7"/>
    <w:rsid w:val="00430911"/>
    <w:rsid w:val="004344AD"/>
    <w:rsid w:val="00437CAC"/>
    <w:rsid w:val="00456351"/>
    <w:rsid w:val="00467058"/>
    <w:rsid w:val="00484B46"/>
    <w:rsid w:val="00487C0C"/>
    <w:rsid w:val="0049014E"/>
    <w:rsid w:val="004903C8"/>
    <w:rsid w:val="00494839"/>
    <w:rsid w:val="004977D9"/>
    <w:rsid w:val="004B7C7E"/>
    <w:rsid w:val="004C3079"/>
    <w:rsid w:val="004D1DCB"/>
    <w:rsid w:val="004D6689"/>
    <w:rsid w:val="004F4CC2"/>
    <w:rsid w:val="00514514"/>
    <w:rsid w:val="00515EEC"/>
    <w:rsid w:val="005214D4"/>
    <w:rsid w:val="00522166"/>
    <w:rsid w:val="005370CD"/>
    <w:rsid w:val="00540877"/>
    <w:rsid w:val="00541AAF"/>
    <w:rsid w:val="00553B3B"/>
    <w:rsid w:val="0055503C"/>
    <w:rsid w:val="005558CE"/>
    <w:rsid w:val="00555FCE"/>
    <w:rsid w:val="00575539"/>
    <w:rsid w:val="00581737"/>
    <w:rsid w:val="00584359"/>
    <w:rsid w:val="00597A5F"/>
    <w:rsid w:val="00597E51"/>
    <w:rsid w:val="005A03F3"/>
    <w:rsid w:val="005A6A98"/>
    <w:rsid w:val="005A6F62"/>
    <w:rsid w:val="005B03D2"/>
    <w:rsid w:val="005C2F7B"/>
    <w:rsid w:val="005C5C40"/>
    <w:rsid w:val="005C5C4B"/>
    <w:rsid w:val="005C7416"/>
    <w:rsid w:val="005E1211"/>
    <w:rsid w:val="005E1B1C"/>
    <w:rsid w:val="005E3D37"/>
    <w:rsid w:val="005F0CEA"/>
    <w:rsid w:val="005F3E2A"/>
    <w:rsid w:val="006024DC"/>
    <w:rsid w:val="006218C5"/>
    <w:rsid w:val="00625031"/>
    <w:rsid w:val="0063120A"/>
    <w:rsid w:val="00635244"/>
    <w:rsid w:val="0063534B"/>
    <w:rsid w:val="00641E89"/>
    <w:rsid w:val="00643EB4"/>
    <w:rsid w:val="00645BC6"/>
    <w:rsid w:val="006569D5"/>
    <w:rsid w:val="00660D90"/>
    <w:rsid w:val="0067209B"/>
    <w:rsid w:val="006720AA"/>
    <w:rsid w:val="006740E3"/>
    <w:rsid w:val="006751F3"/>
    <w:rsid w:val="006759CD"/>
    <w:rsid w:val="00683EAE"/>
    <w:rsid w:val="006950D1"/>
    <w:rsid w:val="006A5BF7"/>
    <w:rsid w:val="006B4064"/>
    <w:rsid w:val="006C220D"/>
    <w:rsid w:val="006D59F9"/>
    <w:rsid w:val="006E011D"/>
    <w:rsid w:val="006E0E36"/>
    <w:rsid w:val="006E378C"/>
    <w:rsid w:val="006E649B"/>
    <w:rsid w:val="006F3AD2"/>
    <w:rsid w:val="006F5CCB"/>
    <w:rsid w:val="00700FB1"/>
    <w:rsid w:val="007068F8"/>
    <w:rsid w:val="00707105"/>
    <w:rsid w:val="0070738F"/>
    <w:rsid w:val="007114F1"/>
    <w:rsid w:val="00733983"/>
    <w:rsid w:val="00735C28"/>
    <w:rsid w:val="0074175C"/>
    <w:rsid w:val="007555F4"/>
    <w:rsid w:val="00762279"/>
    <w:rsid w:val="00767D0B"/>
    <w:rsid w:val="00770049"/>
    <w:rsid w:val="00781205"/>
    <w:rsid w:val="00785A55"/>
    <w:rsid w:val="00787D59"/>
    <w:rsid w:val="00795E6F"/>
    <w:rsid w:val="0079774A"/>
    <w:rsid w:val="007A1AE7"/>
    <w:rsid w:val="007B3DCA"/>
    <w:rsid w:val="007C7D5A"/>
    <w:rsid w:val="007D11D1"/>
    <w:rsid w:val="007D4330"/>
    <w:rsid w:val="007E4444"/>
    <w:rsid w:val="007E5507"/>
    <w:rsid w:val="00815D85"/>
    <w:rsid w:val="008271A7"/>
    <w:rsid w:val="00827B8F"/>
    <w:rsid w:val="00827F16"/>
    <w:rsid w:val="00830EAB"/>
    <w:rsid w:val="0084121C"/>
    <w:rsid w:val="00842F28"/>
    <w:rsid w:val="008459AB"/>
    <w:rsid w:val="00845FC9"/>
    <w:rsid w:val="00854CFD"/>
    <w:rsid w:val="00854DDA"/>
    <w:rsid w:val="0087443C"/>
    <w:rsid w:val="00883170"/>
    <w:rsid w:val="00892DC1"/>
    <w:rsid w:val="00893E44"/>
    <w:rsid w:val="008C2196"/>
    <w:rsid w:val="008C2BE8"/>
    <w:rsid w:val="008D3EF2"/>
    <w:rsid w:val="008E0AEF"/>
    <w:rsid w:val="008E3188"/>
    <w:rsid w:val="008E457A"/>
    <w:rsid w:val="008E5001"/>
    <w:rsid w:val="008E6BA3"/>
    <w:rsid w:val="008E7A08"/>
    <w:rsid w:val="008F4DA5"/>
    <w:rsid w:val="0090572B"/>
    <w:rsid w:val="0091322A"/>
    <w:rsid w:val="00927BC8"/>
    <w:rsid w:val="00940270"/>
    <w:rsid w:val="00953C88"/>
    <w:rsid w:val="00956DE9"/>
    <w:rsid w:val="00972972"/>
    <w:rsid w:val="009932AA"/>
    <w:rsid w:val="0099466C"/>
    <w:rsid w:val="009B04EF"/>
    <w:rsid w:val="009B16DF"/>
    <w:rsid w:val="009B368D"/>
    <w:rsid w:val="009E61D7"/>
    <w:rsid w:val="009F08E3"/>
    <w:rsid w:val="009F57E5"/>
    <w:rsid w:val="009F66A2"/>
    <w:rsid w:val="00A22D26"/>
    <w:rsid w:val="00A30914"/>
    <w:rsid w:val="00A34823"/>
    <w:rsid w:val="00A368EC"/>
    <w:rsid w:val="00A37E89"/>
    <w:rsid w:val="00A437F7"/>
    <w:rsid w:val="00A43ECE"/>
    <w:rsid w:val="00A50D50"/>
    <w:rsid w:val="00A550F6"/>
    <w:rsid w:val="00A657DD"/>
    <w:rsid w:val="00A67120"/>
    <w:rsid w:val="00A67ED4"/>
    <w:rsid w:val="00A821A3"/>
    <w:rsid w:val="00A957A8"/>
    <w:rsid w:val="00AA7BEB"/>
    <w:rsid w:val="00AA7D77"/>
    <w:rsid w:val="00AA7F85"/>
    <w:rsid w:val="00AB3EDF"/>
    <w:rsid w:val="00AC1B3B"/>
    <w:rsid w:val="00AD3E99"/>
    <w:rsid w:val="00AD5525"/>
    <w:rsid w:val="00AD63FD"/>
    <w:rsid w:val="00AE092E"/>
    <w:rsid w:val="00AF1589"/>
    <w:rsid w:val="00AF5662"/>
    <w:rsid w:val="00AF7A58"/>
    <w:rsid w:val="00B007D1"/>
    <w:rsid w:val="00B02BCF"/>
    <w:rsid w:val="00B042A4"/>
    <w:rsid w:val="00B048BC"/>
    <w:rsid w:val="00B109DE"/>
    <w:rsid w:val="00B12BB3"/>
    <w:rsid w:val="00B150B9"/>
    <w:rsid w:val="00B1780C"/>
    <w:rsid w:val="00B47BA9"/>
    <w:rsid w:val="00B55929"/>
    <w:rsid w:val="00B620D3"/>
    <w:rsid w:val="00B632F1"/>
    <w:rsid w:val="00B63C37"/>
    <w:rsid w:val="00B64229"/>
    <w:rsid w:val="00B659E5"/>
    <w:rsid w:val="00B663C1"/>
    <w:rsid w:val="00B66FEF"/>
    <w:rsid w:val="00B800AD"/>
    <w:rsid w:val="00B829EA"/>
    <w:rsid w:val="00B903A5"/>
    <w:rsid w:val="00BA0C67"/>
    <w:rsid w:val="00BA339D"/>
    <w:rsid w:val="00BA4EED"/>
    <w:rsid w:val="00BA5686"/>
    <w:rsid w:val="00BA6F70"/>
    <w:rsid w:val="00BB2AD7"/>
    <w:rsid w:val="00BC6B5C"/>
    <w:rsid w:val="00BD125D"/>
    <w:rsid w:val="00BD333D"/>
    <w:rsid w:val="00BE18A5"/>
    <w:rsid w:val="00BE451C"/>
    <w:rsid w:val="00BE78D6"/>
    <w:rsid w:val="00BF0A2D"/>
    <w:rsid w:val="00BF16BD"/>
    <w:rsid w:val="00BF5E6A"/>
    <w:rsid w:val="00C1177B"/>
    <w:rsid w:val="00C16A69"/>
    <w:rsid w:val="00C23B58"/>
    <w:rsid w:val="00C3045C"/>
    <w:rsid w:val="00C4199E"/>
    <w:rsid w:val="00C45457"/>
    <w:rsid w:val="00C476FB"/>
    <w:rsid w:val="00C5255E"/>
    <w:rsid w:val="00C62A4D"/>
    <w:rsid w:val="00C64697"/>
    <w:rsid w:val="00C70AD2"/>
    <w:rsid w:val="00C816DD"/>
    <w:rsid w:val="00C831A2"/>
    <w:rsid w:val="00C90919"/>
    <w:rsid w:val="00CA38EF"/>
    <w:rsid w:val="00CB0C70"/>
    <w:rsid w:val="00CD244D"/>
    <w:rsid w:val="00CE1BC9"/>
    <w:rsid w:val="00CE1CD5"/>
    <w:rsid w:val="00CE3429"/>
    <w:rsid w:val="00CE433E"/>
    <w:rsid w:val="00CF3CC2"/>
    <w:rsid w:val="00D012AA"/>
    <w:rsid w:val="00D02C08"/>
    <w:rsid w:val="00D07957"/>
    <w:rsid w:val="00D10BE0"/>
    <w:rsid w:val="00D231FE"/>
    <w:rsid w:val="00D33BD7"/>
    <w:rsid w:val="00D343D2"/>
    <w:rsid w:val="00D45E1F"/>
    <w:rsid w:val="00D55849"/>
    <w:rsid w:val="00D5624E"/>
    <w:rsid w:val="00D5636E"/>
    <w:rsid w:val="00D574D7"/>
    <w:rsid w:val="00D621C8"/>
    <w:rsid w:val="00D63788"/>
    <w:rsid w:val="00D77B22"/>
    <w:rsid w:val="00D823EE"/>
    <w:rsid w:val="00D8554B"/>
    <w:rsid w:val="00DA7E46"/>
    <w:rsid w:val="00DB26E2"/>
    <w:rsid w:val="00DB6EC4"/>
    <w:rsid w:val="00DC37F6"/>
    <w:rsid w:val="00DC5DD2"/>
    <w:rsid w:val="00DC73F9"/>
    <w:rsid w:val="00DD1F06"/>
    <w:rsid w:val="00DD31FF"/>
    <w:rsid w:val="00DE439C"/>
    <w:rsid w:val="00DE5515"/>
    <w:rsid w:val="00DF0C2E"/>
    <w:rsid w:val="00DF4A47"/>
    <w:rsid w:val="00E0472F"/>
    <w:rsid w:val="00E17898"/>
    <w:rsid w:val="00E211EF"/>
    <w:rsid w:val="00E268D8"/>
    <w:rsid w:val="00E26F88"/>
    <w:rsid w:val="00E30AF5"/>
    <w:rsid w:val="00E343E0"/>
    <w:rsid w:val="00E37D07"/>
    <w:rsid w:val="00E40115"/>
    <w:rsid w:val="00E44BEE"/>
    <w:rsid w:val="00E54525"/>
    <w:rsid w:val="00E56678"/>
    <w:rsid w:val="00E6182D"/>
    <w:rsid w:val="00E776B3"/>
    <w:rsid w:val="00E80501"/>
    <w:rsid w:val="00E80F3E"/>
    <w:rsid w:val="00E82B86"/>
    <w:rsid w:val="00E965F2"/>
    <w:rsid w:val="00EB3E22"/>
    <w:rsid w:val="00EB4820"/>
    <w:rsid w:val="00EB4F0F"/>
    <w:rsid w:val="00EC025C"/>
    <w:rsid w:val="00EC59D1"/>
    <w:rsid w:val="00EC615C"/>
    <w:rsid w:val="00EC7476"/>
    <w:rsid w:val="00EE06F2"/>
    <w:rsid w:val="00EF212F"/>
    <w:rsid w:val="00EF3E4D"/>
    <w:rsid w:val="00EF4903"/>
    <w:rsid w:val="00F03B11"/>
    <w:rsid w:val="00F06B74"/>
    <w:rsid w:val="00F07FC7"/>
    <w:rsid w:val="00F20970"/>
    <w:rsid w:val="00F21029"/>
    <w:rsid w:val="00F26A74"/>
    <w:rsid w:val="00F32637"/>
    <w:rsid w:val="00F42EBF"/>
    <w:rsid w:val="00F47354"/>
    <w:rsid w:val="00F47A6A"/>
    <w:rsid w:val="00F6224E"/>
    <w:rsid w:val="00F74B87"/>
    <w:rsid w:val="00F76D38"/>
    <w:rsid w:val="00FA4BCD"/>
    <w:rsid w:val="00FC4831"/>
    <w:rsid w:val="00FC4E6F"/>
    <w:rsid w:val="00FD1EBA"/>
    <w:rsid w:val="00FD2075"/>
    <w:rsid w:val="00FD6829"/>
    <w:rsid w:val="00FE1D99"/>
    <w:rsid w:val="00FE55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BF51B"/>
  <w14:defaultImageDpi w14:val="300"/>
  <w15:chartTrackingRefBased/>
  <w15:docId w15:val="{234DBF04-1F0F-684E-B5DD-1C66A5F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5DD2"/>
    <w:rPr>
      <w:lang w:val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left="1134"/>
    </w:pPr>
  </w:style>
  <w:style w:type="paragraph" w:styleId="Testofumetto">
    <w:name w:val="Balloon Text"/>
    <w:basedOn w:val="Normale"/>
    <w:semiHidden/>
    <w:rsid w:val="00856416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2453C5"/>
    <w:rPr>
      <w:lang w:val="en-US"/>
    </w:rPr>
  </w:style>
  <w:style w:type="paragraph" w:styleId="Paragrafoelenco">
    <w:name w:val="List Paragraph"/>
    <w:basedOn w:val="Normale"/>
    <w:uiPriority w:val="72"/>
    <w:qFormat/>
    <w:rsid w:val="00A821A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1B35A2"/>
    <w:rPr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7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73F9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DC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punti 5 </vt:lpstr>
    </vt:vector>
  </TitlesOfParts>
  <Company>DIS - Università di Pavia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punti 5 </dc:title>
  <dc:subject/>
  <dc:creator>Marco Ferretti</dc:creator>
  <cp:keywords/>
  <dc:description/>
  <cp:lastModifiedBy>Marco Ferretti</cp:lastModifiedBy>
  <cp:revision>177</cp:revision>
  <cp:lastPrinted>2025-02-14T09:58:00Z</cp:lastPrinted>
  <dcterms:created xsi:type="dcterms:W3CDTF">2025-01-25T14:32:00Z</dcterms:created>
  <dcterms:modified xsi:type="dcterms:W3CDTF">2025-02-14T10:01:00Z</dcterms:modified>
</cp:coreProperties>
</file>