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4DD2D" w14:textId="0923D238" w:rsidR="00B20FFA" w:rsidRDefault="00252DE3">
      <w:pPr>
        <w:rPr>
          <w:lang w:val="it-IT"/>
        </w:rPr>
      </w:pPr>
      <w:r>
        <w:rPr>
          <w:lang w:val="it-IT"/>
        </w:rPr>
        <w:t>MySQL version 8.0</w:t>
      </w:r>
    </w:p>
    <w:p w14:paraId="62B9AC51" w14:textId="77777777" w:rsidR="00252DE3" w:rsidRDefault="00252DE3">
      <w:pPr>
        <w:rPr>
          <w:lang w:val="it-IT"/>
        </w:rPr>
      </w:pPr>
    </w:p>
    <w:p w14:paraId="196DBE79" w14:textId="6D476255" w:rsidR="00252DE3" w:rsidRDefault="00252DE3">
      <w:pPr>
        <w:rPr>
          <w:lang w:val="it-IT"/>
        </w:rPr>
      </w:pPr>
      <w:r>
        <w:rPr>
          <w:lang w:val="it-IT"/>
        </w:rPr>
        <w:t>Documentazione essenziale su STORED PROCEDURE e TRIGGER</w:t>
      </w:r>
    </w:p>
    <w:p w14:paraId="62BE1F4E" w14:textId="77777777" w:rsidR="00252DE3" w:rsidRDefault="00252DE3">
      <w:pPr>
        <w:rPr>
          <w:lang w:val="it-IT"/>
        </w:rPr>
      </w:pPr>
    </w:p>
    <w:p w14:paraId="55629F2B" w14:textId="77777777" w:rsidR="00252DE3" w:rsidRPr="00252DE3" w:rsidRDefault="00252DE3" w:rsidP="00252DE3">
      <w:r w:rsidRPr="00252DE3">
        <w:t>Chapter 27 Stored Objects</w:t>
      </w:r>
    </w:p>
    <w:p w14:paraId="47AA66D5" w14:textId="77777777" w:rsidR="00252DE3" w:rsidRPr="00252DE3" w:rsidRDefault="00252DE3" w:rsidP="00252DE3">
      <w:hyperlink r:id="rId4" w:history="1">
        <w:r w:rsidRPr="00252DE3">
          <w:rPr>
            <w:rStyle w:val="Collegamentoipertestuale"/>
          </w:rPr>
          <w:t>27.1 Defining Stored Programs</w:t>
        </w:r>
      </w:hyperlink>
    </w:p>
    <w:p w14:paraId="6F37E74C" w14:textId="77777777" w:rsidR="00252DE3" w:rsidRPr="00252DE3" w:rsidRDefault="00252DE3" w:rsidP="00252DE3">
      <w:hyperlink r:id="rId5" w:history="1">
        <w:r w:rsidRPr="00252DE3">
          <w:rPr>
            <w:rStyle w:val="Collegamentoipertestuale"/>
          </w:rPr>
          <w:t>27.2 Using Stored Routines</w:t>
        </w:r>
      </w:hyperlink>
    </w:p>
    <w:p w14:paraId="4EB13A5B" w14:textId="77777777" w:rsidR="00252DE3" w:rsidRPr="00252DE3" w:rsidRDefault="00252DE3" w:rsidP="00252DE3">
      <w:pPr>
        <w:rPr>
          <w:lang w:val="it-IT"/>
        </w:rPr>
      </w:pPr>
      <w:hyperlink r:id="rId6" w:history="1">
        <w:r w:rsidRPr="00252DE3">
          <w:rPr>
            <w:rStyle w:val="Collegamentoipertestuale"/>
            <w:lang w:val="it-IT"/>
          </w:rPr>
          <w:t>27.3 Using Triggers</w:t>
        </w:r>
      </w:hyperlink>
    </w:p>
    <w:p w14:paraId="21E16CA0" w14:textId="2775BAFD" w:rsidR="00252DE3" w:rsidRDefault="00252DE3">
      <w:pPr>
        <w:rPr>
          <w:lang w:val="it-IT"/>
        </w:rPr>
      </w:pPr>
    </w:p>
    <w:p w14:paraId="68E94440" w14:textId="77777777" w:rsidR="00252DE3" w:rsidRPr="00252DE3" w:rsidRDefault="00252DE3" w:rsidP="00252DE3">
      <w:r w:rsidRPr="00252DE3">
        <w:t>15.6 Compound Statement Syntax</w:t>
      </w:r>
    </w:p>
    <w:p w14:paraId="57EC3DD0" w14:textId="77777777" w:rsidR="00252DE3" w:rsidRPr="00252DE3" w:rsidRDefault="00252DE3" w:rsidP="00252DE3">
      <w:hyperlink r:id="rId7" w:history="1">
        <w:r w:rsidRPr="00252DE3">
          <w:rPr>
            <w:rStyle w:val="Collegamentoipertestuale"/>
          </w:rPr>
          <w:t>15.6.1 BEGIN ... END Compound Statement</w:t>
        </w:r>
      </w:hyperlink>
    </w:p>
    <w:p w14:paraId="1D0C4A5A" w14:textId="77777777" w:rsidR="00252DE3" w:rsidRPr="00252DE3" w:rsidRDefault="00252DE3" w:rsidP="00252DE3">
      <w:hyperlink r:id="rId8" w:history="1">
        <w:r w:rsidRPr="00252DE3">
          <w:rPr>
            <w:rStyle w:val="Collegamentoipertestuale"/>
          </w:rPr>
          <w:t>15.6.2 Statement Labels</w:t>
        </w:r>
      </w:hyperlink>
    </w:p>
    <w:p w14:paraId="7B8D26D9" w14:textId="77777777" w:rsidR="00252DE3" w:rsidRPr="00252DE3" w:rsidRDefault="00252DE3" w:rsidP="00252DE3">
      <w:hyperlink r:id="rId9" w:history="1">
        <w:r w:rsidRPr="00252DE3">
          <w:rPr>
            <w:rStyle w:val="Collegamentoipertestuale"/>
          </w:rPr>
          <w:t>15.6.3 DECLARE Statement</w:t>
        </w:r>
      </w:hyperlink>
    </w:p>
    <w:p w14:paraId="71184FF6" w14:textId="77777777" w:rsidR="00252DE3" w:rsidRPr="00252DE3" w:rsidRDefault="00252DE3" w:rsidP="00252DE3">
      <w:hyperlink r:id="rId10" w:history="1">
        <w:r w:rsidRPr="00252DE3">
          <w:rPr>
            <w:rStyle w:val="Collegamentoipertestuale"/>
          </w:rPr>
          <w:t>15.6.4 Variables in Stored Programs</w:t>
        </w:r>
      </w:hyperlink>
    </w:p>
    <w:p w14:paraId="4CC07765" w14:textId="77777777" w:rsidR="00252DE3" w:rsidRPr="00252DE3" w:rsidRDefault="00252DE3" w:rsidP="00252DE3">
      <w:hyperlink r:id="rId11" w:history="1">
        <w:r w:rsidRPr="00252DE3">
          <w:rPr>
            <w:rStyle w:val="Collegamentoipertestuale"/>
          </w:rPr>
          <w:t>15.6.5 Flow Control Statements</w:t>
        </w:r>
      </w:hyperlink>
    </w:p>
    <w:p w14:paraId="0EB12E3E" w14:textId="77777777" w:rsidR="00252DE3" w:rsidRPr="00252DE3" w:rsidRDefault="00252DE3" w:rsidP="00252DE3">
      <w:hyperlink r:id="rId12" w:history="1">
        <w:r w:rsidRPr="00252DE3">
          <w:rPr>
            <w:rStyle w:val="Collegamentoipertestuale"/>
          </w:rPr>
          <w:t>15.6.6 Cursors</w:t>
        </w:r>
      </w:hyperlink>
    </w:p>
    <w:p w14:paraId="3E47BE1D" w14:textId="77777777" w:rsidR="00252DE3" w:rsidRPr="00252DE3" w:rsidRDefault="00252DE3" w:rsidP="00252DE3">
      <w:hyperlink r:id="rId13" w:history="1">
        <w:r w:rsidRPr="00252DE3">
          <w:rPr>
            <w:rStyle w:val="Collegamentoipertestuale"/>
          </w:rPr>
          <w:t>15.6.7 Condition Handling</w:t>
        </w:r>
      </w:hyperlink>
    </w:p>
    <w:p w14:paraId="61554436" w14:textId="77777777" w:rsidR="00252DE3" w:rsidRPr="00252DE3" w:rsidRDefault="00252DE3" w:rsidP="00252DE3">
      <w:pPr>
        <w:rPr>
          <w:lang w:val="it-IT"/>
        </w:rPr>
      </w:pPr>
      <w:hyperlink r:id="rId14" w:history="1">
        <w:r w:rsidRPr="00252DE3">
          <w:rPr>
            <w:rStyle w:val="Collegamentoipertestuale"/>
            <w:lang w:val="it-IT"/>
          </w:rPr>
          <w:t>15.6.8 Restrictions on Condition Handling</w:t>
        </w:r>
      </w:hyperlink>
    </w:p>
    <w:p w14:paraId="3D138790" w14:textId="77777777" w:rsidR="00252DE3" w:rsidRPr="00252DE3" w:rsidRDefault="00252DE3">
      <w:pPr>
        <w:rPr>
          <w:lang w:val="it-IT"/>
        </w:rPr>
      </w:pPr>
    </w:p>
    <w:sectPr w:rsidR="00252DE3" w:rsidRPr="00252DE3" w:rsidSect="002C1CD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3"/>
    <w:rsid w:val="000D28C5"/>
    <w:rsid w:val="002212BF"/>
    <w:rsid w:val="002272F4"/>
    <w:rsid w:val="00252DE3"/>
    <w:rsid w:val="002C1CDA"/>
    <w:rsid w:val="00314930"/>
    <w:rsid w:val="00356575"/>
    <w:rsid w:val="004A37F9"/>
    <w:rsid w:val="005D5F5F"/>
    <w:rsid w:val="007A3D47"/>
    <w:rsid w:val="008130D9"/>
    <w:rsid w:val="00931189"/>
    <w:rsid w:val="00B165BD"/>
    <w:rsid w:val="00B20FFA"/>
    <w:rsid w:val="00B7567D"/>
    <w:rsid w:val="00BE40A9"/>
    <w:rsid w:val="00D27F40"/>
    <w:rsid w:val="00E613EC"/>
    <w:rsid w:val="00F0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02C40"/>
  <w14:defaultImageDpi w14:val="32767"/>
  <w15:chartTrackingRefBased/>
  <w15:docId w15:val="{27C10658-94EC-CD49-B8AE-C15779B3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C1CDA"/>
    <w:rPr>
      <w:rFonts w:ascii="Times New Roman" w:hAnsi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D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D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D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D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D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D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D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D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D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DE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DE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DE3"/>
    <w:rPr>
      <w:rFonts w:eastAsiaTheme="majorEastAsia" w:cstheme="majorBidi"/>
      <w:color w:val="0F4761" w:themeColor="accent1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DE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DE3"/>
    <w:rPr>
      <w:rFonts w:eastAsiaTheme="majorEastAsia" w:cstheme="majorBidi"/>
      <w:color w:val="595959" w:themeColor="text1" w:themeTint="A6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DE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DE3"/>
    <w:rPr>
      <w:rFonts w:eastAsiaTheme="majorEastAsia" w:cstheme="majorBidi"/>
      <w:color w:val="272727" w:themeColor="text1" w:themeTint="D8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D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DE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D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DE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D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DE3"/>
    <w:rPr>
      <w:rFonts w:ascii="Times New Roman" w:hAnsi="Times New Roman"/>
      <w:i/>
      <w:iCs/>
      <w:color w:val="404040" w:themeColor="text1" w:themeTint="BF"/>
      <w:lang w:val="en-US"/>
    </w:rPr>
  </w:style>
  <w:style w:type="paragraph" w:styleId="Paragrafoelenco">
    <w:name w:val="List Paragraph"/>
    <w:basedOn w:val="Normale"/>
    <w:uiPriority w:val="34"/>
    <w:qFormat/>
    <w:rsid w:val="00252D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D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DE3"/>
    <w:rPr>
      <w:rFonts w:ascii="Times New Roman" w:hAnsi="Times New Roman"/>
      <w:i/>
      <w:iCs/>
      <w:color w:val="0F4761" w:themeColor="accent1" w:themeShade="BF"/>
      <w:lang w:val="en-US"/>
    </w:rPr>
  </w:style>
  <w:style w:type="character" w:styleId="Riferimentointenso">
    <w:name w:val="Intense Reference"/>
    <w:basedOn w:val="Carpredefinitoparagrafo"/>
    <w:uiPriority w:val="32"/>
    <w:qFormat/>
    <w:rsid w:val="00252DE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52DE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252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6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0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69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80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8.0/en/statement-labels.html" TargetMode="External"/><Relationship Id="rId13" Type="http://schemas.openxmlformats.org/officeDocument/2006/relationships/hyperlink" Target="https://dev.mysql.com/doc/refman/8.0/en/condition-handling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v.mysql.com/doc/refman/8.0/en/begin-end.html" TargetMode="External"/><Relationship Id="rId12" Type="http://schemas.openxmlformats.org/officeDocument/2006/relationships/hyperlink" Target="https://dev.mysql.com/doc/refman/8.0/en/cursor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v.mysql.com/doc/refman/8.0/en/triggers.html" TargetMode="External"/><Relationship Id="rId11" Type="http://schemas.openxmlformats.org/officeDocument/2006/relationships/hyperlink" Target="https://dev.mysql.com/doc/refman/8.0/en/flow-control-statements.html" TargetMode="External"/><Relationship Id="rId5" Type="http://schemas.openxmlformats.org/officeDocument/2006/relationships/hyperlink" Target="https://dev.mysql.com/doc/refman/8.0/en/stored-routine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v.mysql.com/doc/refman/8.0/en/stored-program-variables.html" TargetMode="External"/><Relationship Id="rId4" Type="http://schemas.openxmlformats.org/officeDocument/2006/relationships/hyperlink" Target="https://dev.mysql.com/doc/refman/8.0/en/stored-programs-defining.html" TargetMode="External"/><Relationship Id="rId9" Type="http://schemas.openxmlformats.org/officeDocument/2006/relationships/hyperlink" Target="https://dev.mysql.com/doc/refman/8.0/en/declare.html" TargetMode="External"/><Relationship Id="rId14" Type="http://schemas.openxmlformats.org/officeDocument/2006/relationships/hyperlink" Target="https://dev.mysql.com/doc/refman/8.0/en/condition-handling-restrictions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Ferretti</dc:creator>
  <cp:keywords/>
  <dc:description/>
  <cp:lastModifiedBy>Marco Ferretti</cp:lastModifiedBy>
  <cp:revision>1</cp:revision>
  <dcterms:created xsi:type="dcterms:W3CDTF">2024-11-21T14:32:00Z</dcterms:created>
  <dcterms:modified xsi:type="dcterms:W3CDTF">2024-11-21T14:37:00Z</dcterms:modified>
</cp:coreProperties>
</file>