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B230A" w14:textId="77777777" w:rsidR="0090572B" w:rsidRPr="00BE55B4" w:rsidRDefault="0090572B" w:rsidP="00705B75">
      <w:pPr>
        <w:pStyle w:val="Intestazione"/>
        <w:tabs>
          <w:tab w:val="clear" w:pos="4819"/>
          <w:tab w:val="clear" w:pos="9638"/>
          <w:tab w:val="left" w:pos="1560"/>
        </w:tabs>
        <w:jc w:val="center"/>
        <w:rPr>
          <w:rFonts w:ascii="Arial" w:hAnsi="Arial" w:cs="Arial"/>
          <w:b/>
          <w:sz w:val="18"/>
          <w:szCs w:val="18"/>
        </w:rPr>
      </w:pPr>
    </w:p>
    <w:p w14:paraId="39BBFC3E" w14:textId="5FBFA6C1" w:rsidR="00845FC9" w:rsidRPr="00BE55B4" w:rsidRDefault="00845FC9" w:rsidP="00845FC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E55B4">
        <w:rPr>
          <w:rFonts w:ascii="Arial" w:hAnsi="Arial" w:cs="Arial"/>
          <w:sz w:val="18"/>
          <w:szCs w:val="18"/>
        </w:rPr>
        <w:t xml:space="preserve">E’ dato il seguente schema di relazioni, che descrive una realtà </w:t>
      </w:r>
      <w:r w:rsidR="003F6D7D">
        <w:rPr>
          <w:rFonts w:ascii="Arial" w:hAnsi="Arial" w:cs="Arial"/>
          <w:sz w:val="18"/>
          <w:szCs w:val="18"/>
        </w:rPr>
        <w:t>di incontri sportivi fra squadre</w:t>
      </w:r>
      <w:r w:rsidRPr="00BE55B4">
        <w:rPr>
          <w:rFonts w:ascii="Arial" w:hAnsi="Arial" w:cs="Arial"/>
          <w:sz w:val="18"/>
          <w:szCs w:val="18"/>
        </w:rPr>
        <w:t>:</w:t>
      </w:r>
    </w:p>
    <w:p w14:paraId="69801E94" w14:textId="77777777" w:rsidR="00351C93" w:rsidRDefault="00351C93" w:rsidP="003E5F1C">
      <w:pPr>
        <w:tabs>
          <w:tab w:val="left" w:pos="8364"/>
        </w:tabs>
        <w:ind w:left="284"/>
        <w:rPr>
          <w:rFonts w:ascii="Arial" w:hAnsi="Arial" w:cs="Arial"/>
          <w:sz w:val="18"/>
          <w:szCs w:val="18"/>
        </w:rPr>
      </w:pPr>
    </w:p>
    <w:p w14:paraId="6A3FDD50" w14:textId="23647724" w:rsidR="00405493" w:rsidRPr="00F8145D" w:rsidRDefault="005674ED" w:rsidP="00405493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FORNITORI</w:t>
      </w:r>
      <w:r w:rsidR="00405493" w:rsidRPr="00F8145D">
        <w:rPr>
          <w:rFonts w:ascii="Arial" w:hAnsi="Arial" w:cs="Arial"/>
          <w:sz w:val="18"/>
          <w:szCs w:val="18"/>
        </w:rPr>
        <w:t>(</w:t>
      </w:r>
      <w:r w:rsidR="00405493" w:rsidRPr="00F8145D">
        <w:rPr>
          <w:rFonts w:ascii="Arial" w:hAnsi="Arial" w:cs="Arial"/>
          <w:b/>
          <w:bCs/>
          <w:sz w:val="18"/>
          <w:szCs w:val="18"/>
        </w:rPr>
        <w:t>Codice</w:t>
      </w:r>
      <w:r w:rsidR="0040549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RagioneSociale</w:t>
      </w:r>
      <w:r w:rsidR="0040549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PIVA,</w:t>
      </w:r>
      <w:r w:rsidR="00405493">
        <w:rPr>
          <w:rFonts w:ascii="Arial" w:hAnsi="Arial" w:cs="Arial"/>
          <w:sz w:val="18"/>
          <w:szCs w:val="18"/>
        </w:rPr>
        <w:t>Città</w:t>
      </w:r>
      <w:r w:rsidR="00C30AC4">
        <w:rPr>
          <w:rFonts w:ascii="Arial" w:hAnsi="Arial" w:cs="Arial"/>
          <w:sz w:val="18"/>
          <w:szCs w:val="18"/>
        </w:rPr>
        <w:t>,Regione</w:t>
      </w:r>
      <w:r w:rsidR="00405493">
        <w:rPr>
          <w:rFonts w:ascii="Arial" w:hAnsi="Arial" w:cs="Arial"/>
          <w:sz w:val="18"/>
          <w:szCs w:val="18"/>
        </w:rPr>
        <w:t>)</w:t>
      </w:r>
      <w:r w:rsidR="004054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FO</w:t>
      </w:r>
    </w:p>
    <w:p w14:paraId="2F1A3C13" w14:textId="2A6F3B5C" w:rsidR="00405493" w:rsidRPr="00F8145D" w:rsidRDefault="005674ED" w:rsidP="00405493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PRODOTTI</w:t>
      </w:r>
      <w:r w:rsidR="00405493" w:rsidRPr="00F8145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Codice</w:t>
      </w:r>
      <w:r w:rsidR="0040549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Den</w:t>
      </w:r>
      <w:r w:rsidR="00F1295F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minazione</w:t>
      </w:r>
      <w:r w:rsidR="0040549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i/>
          <w:sz w:val="18"/>
          <w:szCs w:val="18"/>
        </w:rPr>
        <w:t>Produttore</w:t>
      </w:r>
      <w:r w:rsidR="00405493" w:rsidRPr="00F8145D">
        <w:rPr>
          <w:rFonts w:ascii="Arial" w:hAnsi="Arial" w:cs="Arial"/>
          <w:sz w:val="18"/>
          <w:szCs w:val="18"/>
        </w:rPr>
        <w:t>)</w:t>
      </w:r>
      <w:r w:rsidR="00405493" w:rsidRPr="00F814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PR</w:t>
      </w:r>
      <w:r w:rsidR="0052630B">
        <w:rPr>
          <w:rFonts w:ascii="Arial" w:hAnsi="Arial" w:cs="Arial"/>
          <w:sz w:val="18"/>
          <w:szCs w:val="18"/>
        </w:rPr>
        <w:br/>
      </w:r>
      <w:r w:rsidR="00665284">
        <w:rPr>
          <w:rFonts w:ascii="Arial" w:hAnsi="Arial" w:cs="Arial"/>
          <w:sz w:val="18"/>
          <w:szCs w:val="18"/>
        </w:rPr>
        <w:t>CONTRATTO_</w:t>
      </w:r>
      <w:r w:rsidR="0052630B">
        <w:rPr>
          <w:rFonts w:ascii="Arial" w:hAnsi="Arial" w:cs="Arial"/>
          <w:sz w:val="18"/>
          <w:szCs w:val="18"/>
        </w:rPr>
        <w:t>DISTRIBUZIONE(</w:t>
      </w:r>
      <w:r w:rsidR="0052630B" w:rsidRPr="0052630B">
        <w:rPr>
          <w:rFonts w:ascii="Arial" w:hAnsi="Arial" w:cs="Arial"/>
          <w:b/>
          <w:sz w:val="18"/>
          <w:szCs w:val="18"/>
        </w:rPr>
        <w:t>CodFornitore,CodProdotto</w:t>
      </w:r>
      <w:r w:rsidR="0052630B">
        <w:rPr>
          <w:rFonts w:ascii="Arial" w:hAnsi="Arial" w:cs="Arial"/>
          <w:sz w:val="18"/>
          <w:szCs w:val="18"/>
        </w:rPr>
        <w:t>,DataInizio,DataFine)</w:t>
      </w:r>
      <w:r w:rsidR="0052630B">
        <w:rPr>
          <w:rFonts w:ascii="Arial" w:hAnsi="Arial" w:cs="Arial"/>
          <w:sz w:val="18"/>
          <w:szCs w:val="18"/>
        </w:rPr>
        <w:tab/>
        <w:t>DI</w:t>
      </w:r>
      <w:r w:rsidR="00405493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VERSIONEPRODOTTO</w:t>
      </w:r>
      <w:r w:rsidR="00405493">
        <w:rPr>
          <w:rFonts w:ascii="Arial" w:hAnsi="Arial" w:cs="Arial"/>
          <w:sz w:val="18"/>
          <w:szCs w:val="18"/>
        </w:rPr>
        <w:t>(</w:t>
      </w:r>
      <w:r w:rsidR="00405493" w:rsidRPr="00402AB7">
        <w:rPr>
          <w:rFonts w:ascii="Arial" w:hAnsi="Arial" w:cs="Arial"/>
          <w:b/>
          <w:sz w:val="18"/>
          <w:szCs w:val="18"/>
        </w:rPr>
        <w:t>Cod</w:t>
      </w:r>
      <w:r w:rsidR="00F1295F">
        <w:rPr>
          <w:rFonts w:ascii="Arial" w:hAnsi="Arial" w:cs="Arial"/>
          <w:b/>
          <w:sz w:val="18"/>
          <w:szCs w:val="18"/>
        </w:rPr>
        <w:t>Versione</w:t>
      </w:r>
      <w:r w:rsidR="00405493">
        <w:rPr>
          <w:rFonts w:ascii="Arial" w:hAnsi="Arial" w:cs="Arial"/>
          <w:sz w:val="18"/>
          <w:szCs w:val="18"/>
        </w:rPr>
        <w:t>,</w:t>
      </w:r>
      <w:r w:rsidR="00F1295F">
        <w:rPr>
          <w:rFonts w:ascii="Arial" w:hAnsi="Arial" w:cs="Arial"/>
          <w:b/>
          <w:sz w:val="18"/>
          <w:szCs w:val="18"/>
        </w:rPr>
        <w:t>CodProdotto</w:t>
      </w:r>
      <w:r w:rsidR="00405493">
        <w:rPr>
          <w:rFonts w:ascii="Arial" w:hAnsi="Arial" w:cs="Arial"/>
          <w:sz w:val="18"/>
          <w:szCs w:val="18"/>
        </w:rPr>
        <w:t>,</w:t>
      </w:r>
      <w:r w:rsidR="00F1295F" w:rsidRPr="00F1295F">
        <w:rPr>
          <w:rFonts w:ascii="Arial" w:hAnsi="Arial" w:cs="Arial"/>
          <w:sz w:val="18"/>
          <w:szCs w:val="18"/>
        </w:rPr>
        <w:t>DataRilascio</w:t>
      </w:r>
      <w:r w:rsidR="00405493">
        <w:rPr>
          <w:rFonts w:ascii="Arial" w:hAnsi="Arial" w:cs="Arial"/>
          <w:sz w:val="18"/>
          <w:szCs w:val="18"/>
        </w:rPr>
        <w:t>,</w:t>
      </w:r>
      <w:r w:rsidR="00F1295F">
        <w:rPr>
          <w:rFonts w:ascii="Arial" w:hAnsi="Arial" w:cs="Arial"/>
          <w:sz w:val="18"/>
          <w:szCs w:val="18"/>
        </w:rPr>
        <w:t>PrezzoDistrib</w:t>
      </w:r>
      <w:r w:rsidR="00665284">
        <w:rPr>
          <w:rFonts w:ascii="Arial" w:hAnsi="Arial" w:cs="Arial"/>
          <w:sz w:val="18"/>
          <w:szCs w:val="18"/>
        </w:rPr>
        <w:t>utore</w:t>
      </w:r>
      <w:r w:rsidR="00405493">
        <w:rPr>
          <w:rFonts w:ascii="Arial" w:hAnsi="Arial" w:cs="Arial"/>
          <w:sz w:val="18"/>
          <w:szCs w:val="18"/>
        </w:rPr>
        <w:t>)</w:t>
      </w:r>
      <w:r w:rsidR="00405493">
        <w:rPr>
          <w:rFonts w:ascii="Arial" w:hAnsi="Arial" w:cs="Arial"/>
          <w:sz w:val="18"/>
          <w:szCs w:val="18"/>
        </w:rPr>
        <w:tab/>
      </w:r>
      <w:r w:rsidR="00F1295F">
        <w:rPr>
          <w:rFonts w:ascii="Arial" w:hAnsi="Arial" w:cs="Arial"/>
          <w:sz w:val="18"/>
          <w:szCs w:val="18"/>
        </w:rPr>
        <w:t>VP</w:t>
      </w:r>
    </w:p>
    <w:p w14:paraId="1C7F81F7" w14:textId="6C929C43" w:rsidR="00405493" w:rsidRPr="00F8145D" w:rsidRDefault="00F1295F" w:rsidP="00405493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PRODUTTORE</w:t>
      </w:r>
      <w:r w:rsidR="00405493" w:rsidRPr="00F8145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PIVA</w:t>
      </w:r>
      <w:r w:rsidR="0040549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RagioneSociale,</w:t>
      </w:r>
      <w:r w:rsidR="00405493" w:rsidRPr="00F8145D">
        <w:rPr>
          <w:rFonts w:ascii="Arial" w:hAnsi="Arial" w:cs="Arial"/>
          <w:sz w:val="18"/>
          <w:szCs w:val="18"/>
        </w:rPr>
        <w:t>Nome</w:t>
      </w:r>
      <w:r>
        <w:rPr>
          <w:rFonts w:ascii="Arial" w:hAnsi="Arial" w:cs="Arial"/>
          <w:sz w:val="18"/>
          <w:szCs w:val="18"/>
        </w:rPr>
        <w:t>Commerciale</w:t>
      </w:r>
      <w:r w:rsidR="00405493" w:rsidRPr="00F8145D">
        <w:rPr>
          <w:rFonts w:ascii="Arial" w:hAnsi="Arial" w:cs="Arial"/>
          <w:sz w:val="18"/>
          <w:szCs w:val="18"/>
        </w:rPr>
        <w:t>,Città</w:t>
      </w:r>
      <w:r w:rsidR="00C30AC4">
        <w:rPr>
          <w:rFonts w:ascii="Arial" w:hAnsi="Arial" w:cs="Arial"/>
          <w:sz w:val="18"/>
          <w:szCs w:val="18"/>
        </w:rPr>
        <w:t>,Regione</w:t>
      </w:r>
      <w:r w:rsidR="00405493" w:rsidRPr="00F8145D">
        <w:rPr>
          <w:rFonts w:ascii="Arial" w:hAnsi="Arial" w:cs="Arial"/>
          <w:sz w:val="18"/>
          <w:szCs w:val="18"/>
        </w:rPr>
        <w:t>)</w:t>
      </w:r>
      <w:r w:rsidR="00405493" w:rsidRPr="00F8145D">
        <w:rPr>
          <w:rFonts w:ascii="Arial" w:hAnsi="Arial" w:cs="Arial"/>
          <w:sz w:val="18"/>
          <w:szCs w:val="18"/>
        </w:rPr>
        <w:tab/>
      </w:r>
      <w:r w:rsidR="0052630B">
        <w:rPr>
          <w:rFonts w:ascii="Arial" w:hAnsi="Arial" w:cs="Arial"/>
          <w:sz w:val="18"/>
          <w:szCs w:val="18"/>
        </w:rPr>
        <w:t>PT</w:t>
      </w:r>
    </w:p>
    <w:p w14:paraId="62A9AB22" w14:textId="1A581CDF" w:rsidR="00405493" w:rsidRPr="00F8145D" w:rsidRDefault="0052630B" w:rsidP="00405493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NEGOZIO</w:t>
      </w:r>
      <w:r w:rsidR="00405493" w:rsidRPr="00F8145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IDNegozio,</w:t>
      </w:r>
      <w:r>
        <w:rPr>
          <w:rFonts w:ascii="Arial" w:hAnsi="Arial" w:cs="Arial"/>
          <w:sz w:val="18"/>
          <w:szCs w:val="18"/>
        </w:rPr>
        <w:t>RagioneSociale,</w:t>
      </w:r>
      <w:r w:rsidRPr="00F8145D">
        <w:rPr>
          <w:rFonts w:ascii="Arial" w:hAnsi="Arial" w:cs="Arial"/>
          <w:sz w:val="18"/>
          <w:szCs w:val="18"/>
        </w:rPr>
        <w:t>Nome</w:t>
      </w:r>
      <w:r>
        <w:rPr>
          <w:rFonts w:ascii="Arial" w:hAnsi="Arial" w:cs="Arial"/>
          <w:sz w:val="18"/>
          <w:szCs w:val="18"/>
        </w:rPr>
        <w:t>Commerciale</w:t>
      </w:r>
      <w:r w:rsidRPr="00F8145D">
        <w:rPr>
          <w:rFonts w:ascii="Arial" w:hAnsi="Arial" w:cs="Arial"/>
          <w:sz w:val="18"/>
          <w:szCs w:val="18"/>
        </w:rPr>
        <w:t>,Città</w:t>
      </w:r>
      <w:r w:rsidR="00C30AC4">
        <w:rPr>
          <w:rFonts w:ascii="Arial" w:hAnsi="Arial" w:cs="Arial"/>
          <w:sz w:val="18"/>
          <w:szCs w:val="18"/>
        </w:rPr>
        <w:t>,Regione</w:t>
      </w:r>
      <w:r w:rsidR="00752C8C">
        <w:rPr>
          <w:rFonts w:ascii="Arial" w:hAnsi="Arial" w:cs="Arial"/>
          <w:sz w:val="18"/>
          <w:szCs w:val="18"/>
        </w:rPr>
        <w:t>,</w:t>
      </w:r>
      <w:r w:rsidR="00752C8C" w:rsidRPr="00752C8C">
        <w:rPr>
          <w:rFonts w:ascii="Arial" w:hAnsi="Arial" w:cs="Arial"/>
          <w:i/>
          <w:sz w:val="18"/>
          <w:szCs w:val="18"/>
        </w:rPr>
        <w:t>ProduttoreSponsor</w:t>
      </w:r>
      <w:r w:rsidR="00405493" w:rsidRPr="00F8145D">
        <w:rPr>
          <w:rFonts w:ascii="Arial" w:hAnsi="Arial" w:cs="Arial"/>
          <w:sz w:val="18"/>
          <w:szCs w:val="18"/>
        </w:rPr>
        <w:t>)</w:t>
      </w:r>
      <w:r w:rsidR="00405493" w:rsidRPr="00F814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NE</w:t>
      </w:r>
      <w:r w:rsidR="006B75DD">
        <w:rPr>
          <w:rFonts w:ascii="Arial" w:hAnsi="Arial" w:cs="Arial"/>
          <w:sz w:val="18"/>
          <w:szCs w:val="18"/>
        </w:rPr>
        <w:br/>
        <w:t>ORDINI(</w:t>
      </w:r>
      <w:r w:rsidR="006B75DD" w:rsidRPr="006B75DD">
        <w:rPr>
          <w:rFonts w:ascii="Arial" w:hAnsi="Arial" w:cs="Arial"/>
          <w:b/>
          <w:sz w:val="18"/>
          <w:szCs w:val="18"/>
        </w:rPr>
        <w:t>CodOrdine,IDNegozio,</w:t>
      </w:r>
      <w:r w:rsidR="006B75DD" w:rsidRPr="007E0DED">
        <w:rPr>
          <w:rFonts w:ascii="Arial" w:hAnsi="Arial" w:cs="Arial"/>
          <w:i/>
          <w:sz w:val="18"/>
          <w:szCs w:val="18"/>
        </w:rPr>
        <w:t>CodFornitore</w:t>
      </w:r>
      <w:r w:rsidR="006B75DD">
        <w:rPr>
          <w:rFonts w:ascii="Arial" w:hAnsi="Arial" w:cs="Arial"/>
          <w:sz w:val="18"/>
          <w:szCs w:val="18"/>
        </w:rPr>
        <w:t>,DataInvio,Stato)</w:t>
      </w:r>
      <w:r w:rsidR="006B75DD">
        <w:rPr>
          <w:rFonts w:ascii="Arial" w:hAnsi="Arial" w:cs="Arial"/>
          <w:sz w:val="18"/>
          <w:szCs w:val="18"/>
        </w:rPr>
        <w:tab/>
        <w:t>OR</w:t>
      </w:r>
    </w:p>
    <w:p w14:paraId="4F14223D" w14:textId="60309D21" w:rsidR="006B75DD" w:rsidRDefault="006B75DD" w:rsidP="00405493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DISTINTA(</w:t>
      </w:r>
      <w:r w:rsidRPr="006B75DD">
        <w:rPr>
          <w:rFonts w:ascii="Arial" w:hAnsi="Arial" w:cs="Arial"/>
          <w:b/>
          <w:sz w:val="18"/>
          <w:szCs w:val="18"/>
        </w:rPr>
        <w:t>CodOrdine,IDNegozio</w:t>
      </w:r>
      <w:r>
        <w:rPr>
          <w:rFonts w:ascii="Arial" w:hAnsi="Arial" w:cs="Arial"/>
          <w:b/>
          <w:sz w:val="18"/>
          <w:szCs w:val="18"/>
        </w:rPr>
        <w:t>,CodVersione,CodProdotto</w:t>
      </w:r>
      <w:r w:rsidRPr="006B75DD">
        <w:rPr>
          <w:rFonts w:ascii="Arial" w:hAnsi="Arial" w:cs="Arial"/>
          <w:sz w:val="18"/>
          <w:szCs w:val="18"/>
        </w:rPr>
        <w:t>,</w:t>
      </w:r>
      <w:r w:rsidR="007E0DED">
        <w:rPr>
          <w:rFonts w:ascii="Arial" w:hAnsi="Arial" w:cs="Arial"/>
          <w:sz w:val="18"/>
          <w:szCs w:val="18"/>
        </w:rPr>
        <w:t>ordinati,ricevuti</w:t>
      </w:r>
      <w:r w:rsidRPr="006B75DD">
        <w:rPr>
          <w:rFonts w:ascii="Arial" w:hAnsi="Arial" w:cs="Arial"/>
          <w:sz w:val="18"/>
          <w:szCs w:val="18"/>
        </w:rPr>
        <w:t>)</w:t>
      </w:r>
      <w:r w:rsidRPr="006B75DD">
        <w:rPr>
          <w:rFonts w:ascii="Arial" w:hAnsi="Arial" w:cs="Arial"/>
          <w:sz w:val="18"/>
          <w:szCs w:val="18"/>
        </w:rPr>
        <w:tab/>
        <w:t>DS</w:t>
      </w:r>
    </w:p>
    <w:p w14:paraId="22171F5B" w14:textId="1406A9DF" w:rsidR="00405493" w:rsidRPr="00F8145D" w:rsidRDefault="0052630B" w:rsidP="00405493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LISTINO</w:t>
      </w:r>
      <w:r w:rsidR="00405493" w:rsidRPr="00F8145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IDNegozio</w:t>
      </w:r>
      <w:r w:rsidR="00405493" w:rsidRPr="00F8145D">
        <w:rPr>
          <w:rFonts w:ascii="Arial" w:hAnsi="Arial" w:cs="Arial"/>
          <w:sz w:val="18"/>
          <w:szCs w:val="18"/>
        </w:rPr>
        <w:t>,</w:t>
      </w:r>
      <w:r w:rsidR="007E0DED" w:rsidRPr="00402AB7">
        <w:rPr>
          <w:rFonts w:ascii="Arial" w:hAnsi="Arial" w:cs="Arial"/>
          <w:b/>
          <w:sz w:val="18"/>
          <w:szCs w:val="18"/>
        </w:rPr>
        <w:t>Cod</w:t>
      </w:r>
      <w:r w:rsidR="007E0DED">
        <w:rPr>
          <w:rFonts w:ascii="Arial" w:hAnsi="Arial" w:cs="Arial"/>
          <w:b/>
          <w:sz w:val="18"/>
          <w:szCs w:val="18"/>
        </w:rPr>
        <w:t>Versione,</w:t>
      </w:r>
      <w:r w:rsidRPr="0052630B">
        <w:rPr>
          <w:rFonts w:ascii="Arial" w:hAnsi="Arial" w:cs="Arial"/>
          <w:b/>
          <w:sz w:val="18"/>
          <w:szCs w:val="18"/>
        </w:rPr>
        <w:t>CodProdotto</w:t>
      </w:r>
      <w:r>
        <w:rPr>
          <w:rFonts w:ascii="Arial" w:hAnsi="Arial" w:cs="Arial"/>
          <w:sz w:val="18"/>
          <w:szCs w:val="18"/>
        </w:rPr>
        <w:t>,DataLicenza,</w:t>
      </w:r>
      <w:r w:rsidRPr="0052630B">
        <w:rPr>
          <w:rFonts w:ascii="Arial" w:hAnsi="Arial" w:cs="Arial"/>
          <w:i/>
          <w:sz w:val="18"/>
          <w:szCs w:val="18"/>
        </w:rPr>
        <w:t>Fornitore</w:t>
      </w:r>
      <w:r w:rsidR="00665284">
        <w:rPr>
          <w:rFonts w:ascii="Arial" w:hAnsi="Arial" w:cs="Arial"/>
          <w:i/>
          <w:sz w:val="18"/>
          <w:szCs w:val="18"/>
        </w:rPr>
        <w:t>Principale,</w:t>
      </w:r>
      <w:r w:rsidR="00665284">
        <w:rPr>
          <w:rFonts w:ascii="Arial" w:hAnsi="Arial" w:cs="Arial"/>
          <w:sz w:val="18"/>
          <w:szCs w:val="18"/>
        </w:rPr>
        <w:t>PrezzoPubblico</w:t>
      </w:r>
      <w:r w:rsidR="00405493">
        <w:rPr>
          <w:rFonts w:ascii="Arial" w:hAnsi="Arial" w:cs="Arial"/>
          <w:sz w:val="18"/>
          <w:szCs w:val="18"/>
        </w:rPr>
        <w:t>)</w:t>
      </w:r>
      <w:r w:rsidR="00405493">
        <w:rPr>
          <w:rFonts w:ascii="Arial" w:hAnsi="Arial" w:cs="Arial"/>
          <w:sz w:val="18"/>
          <w:szCs w:val="18"/>
        </w:rPr>
        <w:tab/>
      </w:r>
      <w:r w:rsidR="00665284">
        <w:rPr>
          <w:rFonts w:ascii="Arial" w:hAnsi="Arial" w:cs="Arial"/>
          <w:sz w:val="18"/>
          <w:szCs w:val="18"/>
        </w:rPr>
        <w:t>LI</w:t>
      </w:r>
    </w:p>
    <w:p w14:paraId="6C1A9E07" w14:textId="4EC4BEA2" w:rsidR="00405493" w:rsidRDefault="006B75DD" w:rsidP="00405493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VENDITE</w:t>
      </w:r>
      <w:r w:rsidR="00405493" w:rsidRPr="00F8145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IDNegozio</w:t>
      </w:r>
      <w:r w:rsidRPr="00F8145D">
        <w:rPr>
          <w:rFonts w:ascii="Arial" w:hAnsi="Arial" w:cs="Arial"/>
          <w:sz w:val="18"/>
          <w:szCs w:val="18"/>
        </w:rPr>
        <w:t>,</w:t>
      </w:r>
      <w:r w:rsidR="007E0DED" w:rsidRPr="00402AB7">
        <w:rPr>
          <w:rFonts w:ascii="Arial" w:hAnsi="Arial" w:cs="Arial"/>
          <w:b/>
          <w:sz w:val="18"/>
          <w:szCs w:val="18"/>
        </w:rPr>
        <w:t>Cod</w:t>
      </w:r>
      <w:r w:rsidR="007E0DED">
        <w:rPr>
          <w:rFonts w:ascii="Arial" w:hAnsi="Arial" w:cs="Arial"/>
          <w:b/>
          <w:sz w:val="18"/>
          <w:szCs w:val="18"/>
        </w:rPr>
        <w:t>Versione,</w:t>
      </w:r>
      <w:r w:rsidRPr="0052630B">
        <w:rPr>
          <w:rFonts w:ascii="Arial" w:hAnsi="Arial" w:cs="Arial"/>
          <w:b/>
          <w:sz w:val="18"/>
          <w:szCs w:val="18"/>
        </w:rPr>
        <w:t>CodProdotto</w:t>
      </w:r>
      <w:r>
        <w:rPr>
          <w:rFonts w:ascii="Arial" w:hAnsi="Arial" w:cs="Arial"/>
          <w:b/>
          <w:sz w:val="18"/>
          <w:szCs w:val="18"/>
        </w:rPr>
        <w:t>,Progressivo</w:t>
      </w:r>
      <w:r w:rsidRPr="006B75D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Quantità,</w:t>
      </w:r>
      <w:r w:rsidRPr="006B75DD">
        <w:rPr>
          <w:rFonts w:ascii="Arial" w:hAnsi="Arial" w:cs="Arial"/>
          <w:sz w:val="18"/>
          <w:szCs w:val="18"/>
        </w:rPr>
        <w:t>Data,Ora,Minuti</w:t>
      </w:r>
      <w:r w:rsidR="00405493" w:rsidRPr="00F8145D">
        <w:rPr>
          <w:rFonts w:ascii="Arial" w:hAnsi="Arial" w:cs="Arial"/>
          <w:sz w:val="18"/>
          <w:szCs w:val="18"/>
        </w:rPr>
        <w:t>)</w:t>
      </w:r>
      <w:r w:rsidR="00405493" w:rsidRPr="00F814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</w:t>
      </w:r>
    </w:p>
    <w:p w14:paraId="7932117B" w14:textId="77777777" w:rsidR="006F0718" w:rsidRDefault="006F0718" w:rsidP="006F0718">
      <w:pPr>
        <w:ind w:left="284"/>
        <w:rPr>
          <w:rFonts w:ascii="Arial" w:hAnsi="Arial" w:cs="Arial"/>
          <w:sz w:val="18"/>
          <w:szCs w:val="18"/>
        </w:rPr>
      </w:pPr>
    </w:p>
    <w:p w14:paraId="685F064D" w14:textId="4408E46A" w:rsidR="0002540F" w:rsidRDefault="00F8145D" w:rsidP="006F0718">
      <w:pPr>
        <w:ind w:left="284"/>
        <w:rPr>
          <w:rFonts w:ascii="Arial" w:hAnsi="Arial" w:cs="Arial"/>
          <w:sz w:val="18"/>
          <w:szCs w:val="18"/>
        </w:rPr>
      </w:pPr>
      <w:r w:rsidRPr="00F8145D">
        <w:rPr>
          <w:rFonts w:ascii="Arial" w:hAnsi="Arial" w:cs="Arial"/>
          <w:sz w:val="18"/>
          <w:szCs w:val="18"/>
        </w:rPr>
        <w:t xml:space="preserve">Le chiavi primarie sono in </w:t>
      </w:r>
      <w:r w:rsidRPr="00F8145D">
        <w:rPr>
          <w:rFonts w:ascii="Arial" w:hAnsi="Arial" w:cs="Arial"/>
          <w:b/>
          <w:bCs/>
          <w:sz w:val="18"/>
          <w:szCs w:val="18"/>
        </w:rPr>
        <w:t>grassetto</w:t>
      </w:r>
      <w:r w:rsidRPr="00F8145D">
        <w:rPr>
          <w:rFonts w:ascii="Arial" w:hAnsi="Arial" w:cs="Arial"/>
          <w:sz w:val="18"/>
          <w:szCs w:val="18"/>
        </w:rPr>
        <w:t>, le chiavi esterne</w:t>
      </w:r>
      <w:r w:rsidR="006F0718">
        <w:rPr>
          <w:rFonts w:ascii="Arial" w:hAnsi="Arial" w:cs="Arial"/>
          <w:sz w:val="18"/>
          <w:szCs w:val="18"/>
        </w:rPr>
        <w:t xml:space="preserve"> che non sono parte di chiave primaria</w:t>
      </w:r>
      <w:r w:rsidRPr="00F8145D">
        <w:rPr>
          <w:rFonts w:ascii="Arial" w:hAnsi="Arial" w:cs="Arial"/>
          <w:sz w:val="18"/>
          <w:szCs w:val="18"/>
        </w:rPr>
        <w:t xml:space="preserve"> sono in </w:t>
      </w:r>
      <w:r w:rsidRPr="00F8145D">
        <w:rPr>
          <w:rFonts w:ascii="Arial" w:hAnsi="Arial" w:cs="Arial"/>
          <w:i/>
          <w:iCs/>
          <w:sz w:val="18"/>
          <w:szCs w:val="18"/>
        </w:rPr>
        <w:t>corsivo</w:t>
      </w:r>
      <w:r w:rsidRPr="00F8145D">
        <w:rPr>
          <w:rFonts w:ascii="Arial" w:hAnsi="Arial" w:cs="Arial"/>
          <w:sz w:val="18"/>
          <w:szCs w:val="18"/>
        </w:rPr>
        <w:t>.</w:t>
      </w:r>
      <w:r w:rsidR="0002540F">
        <w:rPr>
          <w:rFonts w:ascii="Arial" w:hAnsi="Arial" w:cs="Arial"/>
          <w:sz w:val="18"/>
          <w:szCs w:val="18"/>
        </w:rPr>
        <w:t xml:space="preserve"> </w:t>
      </w:r>
    </w:p>
    <w:p w14:paraId="6AA36D05" w14:textId="77777777" w:rsidR="00B45296" w:rsidRPr="00BE55B4" w:rsidRDefault="00B45296" w:rsidP="00845FC9">
      <w:pPr>
        <w:rPr>
          <w:rFonts w:ascii="Arial" w:hAnsi="Arial" w:cs="Arial"/>
          <w:sz w:val="18"/>
          <w:szCs w:val="18"/>
        </w:rPr>
      </w:pPr>
    </w:p>
    <w:p w14:paraId="7924CA5B" w14:textId="77777777" w:rsidR="00951C40" w:rsidRPr="00951C40" w:rsidRDefault="00951C40" w:rsidP="00951C40">
      <w:pPr>
        <w:pStyle w:val="Rientrocorpodeltesto"/>
        <w:ind w:left="426"/>
        <w:rPr>
          <w:rFonts w:ascii="Arial" w:hAnsi="Arial" w:cs="Arial"/>
          <w:sz w:val="18"/>
          <w:szCs w:val="18"/>
        </w:rPr>
      </w:pPr>
      <w:r w:rsidRPr="00951C40">
        <w:rPr>
          <w:rFonts w:ascii="Arial" w:hAnsi="Arial" w:cs="Arial"/>
          <w:sz w:val="18"/>
          <w:szCs w:val="18"/>
        </w:rPr>
        <w:t>Si scrivano espressioni di algebra relazionale che traducano le seguenti interrogazioni:</w:t>
      </w:r>
    </w:p>
    <w:p w14:paraId="1FB99185" w14:textId="7CFC94C3" w:rsidR="00402AB7" w:rsidRDefault="000001E8" w:rsidP="00333D00">
      <w:pPr>
        <w:pStyle w:val="Rientrocorpodeltesto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elencare </w:t>
      </w:r>
      <w:r w:rsidR="001F7CEC">
        <w:rPr>
          <w:rFonts w:ascii="Arial" w:hAnsi="Arial" w:cs="Arial"/>
          <w:sz w:val="18"/>
          <w:szCs w:val="18"/>
        </w:rPr>
        <w:t>la città dei fornitori</w:t>
      </w:r>
      <w:r w:rsidR="00F25CC8">
        <w:rPr>
          <w:rFonts w:ascii="Arial" w:hAnsi="Arial" w:cs="Arial"/>
          <w:sz w:val="18"/>
          <w:szCs w:val="18"/>
        </w:rPr>
        <w:t xml:space="preserve"> che hanno stipulato almeno due contratti di distribuzione nel 2018</w:t>
      </w:r>
      <w:r w:rsidR="003E5F1C">
        <w:rPr>
          <w:rFonts w:ascii="Arial" w:hAnsi="Arial" w:cs="Arial"/>
          <w:sz w:val="18"/>
          <w:szCs w:val="18"/>
        </w:rPr>
        <w:t>;</w:t>
      </w:r>
    </w:p>
    <w:p w14:paraId="67088EFC" w14:textId="61057C21" w:rsidR="00402AB7" w:rsidRDefault="00333D00" w:rsidP="00333D00">
      <w:pPr>
        <w:pStyle w:val="Rientrocorpodeltesto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identificare</w:t>
      </w:r>
      <w:r w:rsidR="005A799F">
        <w:rPr>
          <w:rFonts w:ascii="Arial" w:hAnsi="Arial" w:cs="Arial"/>
          <w:sz w:val="18"/>
          <w:szCs w:val="18"/>
        </w:rPr>
        <w:t xml:space="preserve">, per ogni </w:t>
      </w:r>
      <w:r>
        <w:rPr>
          <w:rFonts w:ascii="Arial" w:hAnsi="Arial" w:cs="Arial"/>
          <w:sz w:val="18"/>
          <w:szCs w:val="18"/>
        </w:rPr>
        <w:t>prodotto, la prima data nella quale è stato venduto, in una qualsiasi delle sue versioni</w:t>
      </w:r>
      <w:r w:rsidR="005A799F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elencare il prodotto, il negozio e la data.</w:t>
      </w:r>
    </w:p>
    <w:p w14:paraId="25203E5F" w14:textId="60148892" w:rsidR="00333D00" w:rsidRPr="00951C40" w:rsidRDefault="00C30AC4" w:rsidP="00333D00">
      <w:pPr>
        <w:pStyle w:val="Rientrocorpodeltesto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Identificare i produttori che hanno almeno un negozio sponsor in tutte </w:t>
      </w:r>
      <w:r w:rsidR="004D361A">
        <w:rPr>
          <w:rFonts w:ascii="Arial" w:hAnsi="Arial" w:cs="Arial"/>
          <w:sz w:val="18"/>
          <w:szCs w:val="18"/>
        </w:rPr>
        <w:t xml:space="preserve">le città </w:t>
      </w:r>
      <w:bookmarkStart w:id="0" w:name="_GoBack"/>
      <w:bookmarkEnd w:id="0"/>
      <w:r w:rsidR="00F97076">
        <w:rPr>
          <w:rFonts w:ascii="Arial" w:hAnsi="Arial" w:cs="Arial"/>
          <w:sz w:val="18"/>
          <w:szCs w:val="18"/>
        </w:rPr>
        <w:t>della Lombardia e del Veneto</w:t>
      </w:r>
      <w:r w:rsidR="00B8508D">
        <w:rPr>
          <w:rFonts w:ascii="Arial" w:hAnsi="Arial" w:cs="Arial"/>
          <w:sz w:val="18"/>
          <w:szCs w:val="18"/>
        </w:rPr>
        <w:t>.</w:t>
      </w:r>
      <w:r w:rsidR="001331C4">
        <w:rPr>
          <w:rFonts w:ascii="Arial" w:hAnsi="Arial" w:cs="Arial"/>
          <w:sz w:val="18"/>
          <w:szCs w:val="18"/>
        </w:rPr>
        <w:t xml:space="preserve"> </w:t>
      </w:r>
      <w:r w:rsidR="00333D00">
        <w:rPr>
          <w:rFonts w:ascii="Arial" w:hAnsi="Arial" w:cs="Arial"/>
          <w:sz w:val="18"/>
          <w:szCs w:val="18"/>
        </w:rPr>
        <w:t xml:space="preserve"> </w:t>
      </w:r>
    </w:p>
    <w:p w14:paraId="38AA72B3" w14:textId="48E0EBD6" w:rsidR="00951C40" w:rsidRPr="00951C40" w:rsidRDefault="00951C40" w:rsidP="00B8508D">
      <w:pPr>
        <w:pStyle w:val="Rientrocorpodeltesto"/>
        <w:ind w:left="0"/>
        <w:rPr>
          <w:rFonts w:ascii="Arial" w:hAnsi="Arial" w:cs="Arial"/>
          <w:sz w:val="18"/>
          <w:szCs w:val="18"/>
        </w:rPr>
      </w:pPr>
    </w:p>
    <w:p w14:paraId="3DBFD5A1" w14:textId="77777777" w:rsidR="00845FC9" w:rsidRPr="00BE55B4" w:rsidRDefault="00845FC9" w:rsidP="00BD1A8E">
      <w:pPr>
        <w:pStyle w:val="Rientrocorpodeltesto"/>
        <w:ind w:left="0"/>
        <w:rPr>
          <w:rFonts w:ascii="Arial" w:hAnsi="Arial" w:cs="Arial"/>
          <w:sz w:val="18"/>
          <w:szCs w:val="18"/>
        </w:rPr>
      </w:pPr>
    </w:p>
    <w:p w14:paraId="037362C0" w14:textId="77C45D3C" w:rsidR="00DA0CDE" w:rsidRDefault="00BE16C8" w:rsidP="00BE16C8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E55B4">
        <w:rPr>
          <w:rFonts w:ascii="Arial" w:hAnsi="Arial" w:cs="Arial"/>
          <w:sz w:val="18"/>
          <w:szCs w:val="18"/>
        </w:rPr>
        <w:t>Sulle relazioni del punto 1) è data la seguente e</w:t>
      </w:r>
      <w:r>
        <w:rPr>
          <w:rFonts w:ascii="Arial" w:hAnsi="Arial" w:cs="Arial"/>
          <w:sz w:val="18"/>
          <w:szCs w:val="18"/>
        </w:rPr>
        <w:t>spressione</w:t>
      </w:r>
      <w:r w:rsidR="007A1A44">
        <w:rPr>
          <w:rFonts w:ascii="Arial" w:hAnsi="Arial" w:cs="Arial"/>
          <w:sz w:val="18"/>
          <w:szCs w:val="18"/>
        </w:rPr>
        <w:br/>
      </w:r>
    </w:p>
    <w:p w14:paraId="08BDB22A" w14:textId="4FDBDD90" w:rsidR="00941721" w:rsidRPr="00A52080" w:rsidRDefault="003E05A4" w:rsidP="00837110">
      <w:pPr>
        <w:rPr>
          <w:rFonts w:ascii="Arial" w:hAnsi="Arial" w:cs="Arial"/>
          <w:iCs/>
          <w:vertAlign w:val="subscript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π</m:t>
              </m:r>
            </m:e>
            <m:sub>
              <m:r>
                <w:rPr>
                  <w:rFonts w:ascii="Cambria Math" w:hAnsi="Cambria Math" w:cs="Arial"/>
                </w:rPr>
                <m:t>PrezzoPubblico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vertAlign w:val="subscript"/>
                    </w:rPr>
                    <m:t>σ</m:t>
                  </m:r>
                </m:e>
                <m:sub>
                  <m:r>
                    <w:rPr>
                      <w:rFonts w:ascii="Cambria Math" w:hAnsi="Cambria Math" w:cs="Arial"/>
                      <w:vertAlign w:val="subscript"/>
                    </w:rPr>
                    <m:t>Denominazione="Router"</m:t>
                  </m:r>
                </m:sub>
              </m:sSub>
              <m:r>
                <w:rPr>
                  <w:rFonts w:ascii="Cambria Math" w:hAnsi="Cambria Math" w:cs="Arial"/>
                </w:rPr>
                <m:t>π</m:t>
              </m:r>
            </m:e>
            <m:sub>
              <m:r>
                <w:rPr>
                  <w:rFonts w:ascii="Cambria Math" w:hAnsi="Cambria Math" w:cs="Arial"/>
                </w:rPr>
                <m:t>Denominazione,Quantità,PrezzoPubblico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  <w:vertAlign w:val="subscript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</w:rPr>
                <m:t>σ</m:t>
              </m:r>
            </m:e>
            <m:sub>
              <m:r>
                <w:rPr>
                  <w:rFonts w:ascii="Cambria Math" w:hAnsi="Cambria Math" w:cs="Arial"/>
                  <w:vertAlign w:val="subscript"/>
                </w:rPr>
                <m:t>Quantità&gt;2∨PrezzoPubblico&lt;20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iCs/>
                  <w:vertAlign w:val="subscript"/>
                </w:rPr>
              </m:ctrlPr>
            </m:dPr>
            <m:e>
              <m:r>
                <w:rPr>
                  <w:rFonts w:ascii="Cambria Math" w:hAnsi="Cambria Math" w:cs="Arial"/>
                  <w:vertAlign w:val="subscript"/>
                </w:rPr>
                <m:t>LI⋈VE⋈PR</m:t>
              </m:r>
            </m:e>
          </m:d>
        </m:oMath>
      </m:oMathPara>
    </w:p>
    <w:p w14:paraId="40CFC636" w14:textId="77777777" w:rsidR="00A52080" w:rsidRPr="00837110" w:rsidRDefault="00A52080" w:rsidP="00837110">
      <w:pPr>
        <w:rPr>
          <w:rFonts w:ascii="Arial" w:hAnsi="Arial" w:cs="Arial"/>
        </w:rPr>
      </w:pPr>
    </w:p>
    <w:p w14:paraId="7CA00A61" w14:textId="53BB3C7C" w:rsidR="00845FC9" w:rsidRPr="00BE55B4" w:rsidRDefault="006659C1" w:rsidP="006659C1">
      <w:pPr>
        <w:ind w:left="360"/>
        <w:jc w:val="both"/>
        <w:rPr>
          <w:rFonts w:ascii="Arial" w:hAnsi="Arial" w:cs="Arial"/>
          <w:sz w:val="18"/>
          <w:szCs w:val="18"/>
        </w:rPr>
      </w:pPr>
      <w:r w:rsidRPr="00BE55B4">
        <w:rPr>
          <w:rFonts w:ascii="Arial" w:hAnsi="Arial" w:cs="Arial"/>
          <w:sz w:val="18"/>
          <w:szCs w:val="18"/>
        </w:rPr>
        <w:t xml:space="preserve">Mostrarne </w:t>
      </w:r>
      <w:r w:rsidR="00845FC9" w:rsidRPr="00BE55B4">
        <w:rPr>
          <w:rFonts w:ascii="Arial" w:hAnsi="Arial" w:cs="Arial"/>
          <w:sz w:val="18"/>
          <w:szCs w:val="18"/>
        </w:rPr>
        <w:t>il grafo e trasformarlo, se possibile, anticipando le restrizioni e le proiezioni. Giustificare i passaggi.</w:t>
      </w:r>
    </w:p>
    <w:p w14:paraId="22BB3901" w14:textId="77777777" w:rsidR="00845FC9" w:rsidRPr="00BE55B4" w:rsidRDefault="00845FC9" w:rsidP="00845FC9">
      <w:pPr>
        <w:ind w:left="360"/>
        <w:rPr>
          <w:rFonts w:ascii="Arial" w:hAnsi="Arial" w:cs="Arial"/>
          <w:sz w:val="18"/>
          <w:szCs w:val="18"/>
        </w:rPr>
      </w:pPr>
    </w:p>
    <w:p w14:paraId="0386A852" w14:textId="77777777" w:rsidR="00BB3F84" w:rsidRDefault="00845FC9" w:rsidP="00BD1EAF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E55B4">
        <w:rPr>
          <w:rFonts w:ascii="Arial" w:hAnsi="Arial" w:cs="Arial"/>
          <w:sz w:val="18"/>
          <w:szCs w:val="18"/>
        </w:rPr>
        <w:t>Con riferimento alle cardinalità delle relazio</w:t>
      </w:r>
      <w:r w:rsidR="0020133D" w:rsidRPr="00BE55B4">
        <w:rPr>
          <w:rFonts w:ascii="Arial" w:hAnsi="Arial" w:cs="Arial"/>
          <w:sz w:val="18"/>
          <w:szCs w:val="18"/>
        </w:rPr>
        <w:t>ni dello schema dell’esercizio 1</w:t>
      </w:r>
      <w:r w:rsidRPr="00BE55B4">
        <w:rPr>
          <w:rFonts w:ascii="Arial" w:hAnsi="Arial" w:cs="Arial"/>
          <w:sz w:val="18"/>
          <w:szCs w:val="18"/>
        </w:rPr>
        <w:t>), valutare la cardinalità de</w:t>
      </w:r>
      <w:r w:rsidR="00CB2EE7" w:rsidRPr="00BE55B4">
        <w:rPr>
          <w:rFonts w:ascii="Arial" w:hAnsi="Arial" w:cs="Arial"/>
          <w:sz w:val="18"/>
          <w:szCs w:val="18"/>
        </w:rPr>
        <w:t>lle seguenti espressioni</w:t>
      </w:r>
      <w:r w:rsidR="00BD1EAF" w:rsidRPr="00BE55B4">
        <w:rPr>
          <w:rFonts w:ascii="Arial" w:hAnsi="Arial" w:cs="Arial"/>
          <w:sz w:val="18"/>
          <w:szCs w:val="18"/>
        </w:rPr>
        <w:t>:</w:t>
      </w:r>
    </w:p>
    <w:p w14:paraId="48CA1F44" w14:textId="77777777" w:rsidR="00192601" w:rsidRPr="00BE55B4" w:rsidRDefault="00192601" w:rsidP="00192601">
      <w:pPr>
        <w:ind w:left="720"/>
        <w:rPr>
          <w:rFonts w:ascii="Arial" w:hAnsi="Arial" w:cs="Arial"/>
          <w:sz w:val="18"/>
          <w:szCs w:val="18"/>
        </w:rPr>
      </w:pPr>
    </w:p>
    <w:p w14:paraId="7CB220E2" w14:textId="784FF572" w:rsidR="00226AAC" w:rsidRPr="004603F6" w:rsidRDefault="003E05A4" w:rsidP="00F611EA">
      <w:pPr>
        <w:pStyle w:val="Rientrocorpodeltesto"/>
        <w:ind w:hanging="567"/>
        <w:jc w:val="center"/>
        <w:rPr>
          <w:rFonts w:ascii="Arial" w:hAnsi="Arial" w:cs="Arial"/>
          <w:sz w:val="24"/>
          <w:szCs w:val="24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CodProdotto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DI∩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CodProdotto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VP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IDNegozio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FO⋈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Codice←FornitorePrincipale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LI</m:t>
                    </m:r>
                  </m:e>
                </m:d>
              </m:e>
            </m:mr>
          </m:m>
        </m:oMath>
      </m:oMathPara>
    </w:p>
    <w:p w14:paraId="22B7EFE8" w14:textId="78526213" w:rsidR="004603F6" w:rsidRPr="004603F6" w:rsidRDefault="004603F6" w:rsidP="004603F6">
      <w:pPr>
        <w:pStyle w:val="Rientrocorpodeltesto"/>
        <w:ind w:hanging="567"/>
        <w:jc w:val="center"/>
        <w:rPr>
          <w:rFonts w:ascii="Arial" w:hAnsi="Arial" w:cs="Arial"/>
          <w:sz w:val="24"/>
          <w:szCs w:val="24"/>
        </w:rPr>
      </w:pPr>
    </w:p>
    <w:p w14:paraId="662A9C31" w14:textId="1DECDBC6" w:rsidR="004603F6" w:rsidRPr="000269C9" w:rsidRDefault="004603F6" w:rsidP="00F611EA">
      <w:pPr>
        <w:pStyle w:val="Rientrocorpodeltesto"/>
        <w:ind w:hanging="567"/>
        <w:jc w:val="center"/>
        <w:rPr>
          <w:rFonts w:ascii="Arial" w:hAnsi="Arial" w:cs="Arial"/>
          <w:sz w:val="24"/>
          <w:szCs w:val="24"/>
        </w:rPr>
      </w:pPr>
    </w:p>
    <w:p w14:paraId="01C81A8A" w14:textId="77777777" w:rsidR="00226AAC" w:rsidRPr="00226AAC" w:rsidRDefault="00226AAC" w:rsidP="00226AAC">
      <w:pPr>
        <w:ind w:left="720"/>
        <w:rPr>
          <w:rFonts w:ascii="Arial" w:hAnsi="Arial" w:cs="Arial"/>
          <w:sz w:val="18"/>
          <w:szCs w:val="18"/>
        </w:rPr>
      </w:pPr>
    </w:p>
    <w:p w14:paraId="355FE7E6" w14:textId="1FC4EF76" w:rsidR="00545317" w:rsidRDefault="00DD18FC" w:rsidP="00776D3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E55B4">
        <w:rPr>
          <w:rFonts w:ascii="Arial" w:hAnsi="Arial" w:cs="Arial"/>
          <w:sz w:val="18"/>
          <w:szCs w:val="18"/>
        </w:rPr>
        <w:t>C</w:t>
      </w:r>
      <w:r w:rsidR="002C59A3" w:rsidRPr="00BE55B4">
        <w:rPr>
          <w:rFonts w:ascii="Arial" w:hAnsi="Arial" w:cs="Arial"/>
          <w:sz w:val="18"/>
          <w:szCs w:val="18"/>
        </w:rPr>
        <w:t>o</w:t>
      </w:r>
      <w:r w:rsidR="00D77B22" w:rsidRPr="00BE55B4">
        <w:rPr>
          <w:rFonts w:ascii="Arial" w:hAnsi="Arial" w:cs="Arial"/>
          <w:sz w:val="18"/>
          <w:szCs w:val="18"/>
        </w:rPr>
        <w:t>st</w:t>
      </w:r>
      <w:r w:rsidR="002C59A3" w:rsidRPr="00BE55B4">
        <w:rPr>
          <w:rFonts w:ascii="Arial" w:hAnsi="Arial" w:cs="Arial"/>
          <w:sz w:val="18"/>
          <w:szCs w:val="18"/>
        </w:rPr>
        <w:t>r</w:t>
      </w:r>
      <w:r w:rsidR="00776D31">
        <w:rPr>
          <w:rFonts w:ascii="Arial" w:hAnsi="Arial" w:cs="Arial"/>
          <w:sz w:val="18"/>
          <w:szCs w:val="18"/>
        </w:rPr>
        <w:t>uire uno schema ERA che traduce le seguenti specifiche:</w:t>
      </w:r>
    </w:p>
    <w:p w14:paraId="61235603" w14:textId="23A78A42" w:rsidR="00776D31" w:rsidRDefault="00776D31" w:rsidP="00776D31">
      <w:pPr>
        <w:ind w:left="720"/>
        <w:rPr>
          <w:rFonts w:ascii="Arial" w:hAnsi="Arial" w:cs="Arial"/>
          <w:sz w:val="18"/>
          <w:szCs w:val="18"/>
        </w:rPr>
      </w:pPr>
    </w:p>
    <w:p w14:paraId="0753461E" w14:textId="77777777" w:rsidR="00396A18" w:rsidRDefault="00396A18" w:rsidP="00396A18">
      <w:pPr>
        <w:ind w:left="720"/>
        <w:rPr>
          <w:rFonts w:ascii="Arial" w:hAnsi="Arial" w:cs="Arial"/>
          <w:sz w:val="18"/>
          <w:szCs w:val="18"/>
        </w:rPr>
      </w:pPr>
      <w:r w:rsidRPr="00396A18">
        <w:rPr>
          <w:rFonts w:ascii="Arial" w:hAnsi="Arial" w:cs="Arial"/>
          <w:sz w:val="18"/>
          <w:szCs w:val="18"/>
        </w:rPr>
        <w:t>Un club nautico ha necessit</w:t>
      </w:r>
      <w:r>
        <w:rPr>
          <w:rFonts w:ascii="Arial" w:hAnsi="Arial" w:cs="Arial"/>
          <w:sz w:val="18"/>
          <w:szCs w:val="18"/>
        </w:rPr>
        <w:t>à</w:t>
      </w:r>
      <w:r w:rsidRPr="00396A18">
        <w:rPr>
          <w:rFonts w:ascii="Arial" w:hAnsi="Arial" w:cs="Arial"/>
          <w:sz w:val="18"/>
          <w:szCs w:val="18"/>
        </w:rPr>
        <w:t xml:space="preserve"> di progettare una base di dati per memorizzare e gestire le informazioni sulle sue imbarcazioni e sui suoi dipendenti. Tali informazioni riguardano:</w:t>
      </w:r>
    </w:p>
    <w:p w14:paraId="54F46F8E" w14:textId="64502814" w:rsidR="00396A18" w:rsidRDefault="00396A18" w:rsidP="00396A18">
      <w:pPr>
        <w:ind w:left="720"/>
        <w:rPr>
          <w:rFonts w:ascii="Arial" w:hAnsi="Arial" w:cs="Arial"/>
          <w:sz w:val="18"/>
          <w:szCs w:val="18"/>
        </w:rPr>
      </w:pPr>
      <w:r w:rsidRPr="00396A18">
        <w:rPr>
          <w:rFonts w:ascii="Arial" w:hAnsi="Arial" w:cs="Arial"/>
          <w:sz w:val="18"/>
          <w:szCs w:val="18"/>
        </w:rPr>
        <w:t xml:space="preserve">• Imbarcazioni: ogni imbarcazione ha un numero di matricola ed </w:t>
      </w:r>
      <w:r w:rsidR="00407EF5">
        <w:rPr>
          <w:rFonts w:ascii="Arial" w:hAnsi="Arial" w:cs="Arial"/>
          <w:sz w:val="18"/>
          <w:szCs w:val="18"/>
        </w:rPr>
        <w:t>è</w:t>
      </w:r>
      <w:r w:rsidRPr="00396A18">
        <w:rPr>
          <w:rFonts w:ascii="Arial" w:hAnsi="Arial" w:cs="Arial"/>
          <w:sz w:val="18"/>
          <w:szCs w:val="18"/>
        </w:rPr>
        <w:t xml:space="preserve"> di un certo modello. Esistono vari modelli di </w:t>
      </w:r>
      <w:r w:rsidR="00407EF5">
        <w:rPr>
          <w:rFonts w:ascii="Arial" w:hAnsi="Arial" w:cs="Arial"/>
          <w:sz w:val="18"/>
          <w:szCs w:val="18"/>
        </w:rPr>
        <w:t>barche</w:t>
      </w:r>
      <w:r w:rsidRPr="00396A18">
        <w:rPr>
          <w:rFonts w:ascii="Arial" w:hAnsi="Arial" w:cs="Arial"/>
          <w:sz w:val="18"/>
          <w:szCs w:val="18"/>
        </w:rPr>
        <w:t xml:space="preserve"> che possono essere ospitati nel club nautico, ognuno di essi </w:t>
      </w:r>
      <w:r w:rsidR="00407EF5">
        <w:rPr>
          <w:rFonts w:ascii="Arial" w:hAnsi="Arial" w:cs="Arial"/>
          <w:sz w:val="18"/>
          <w:szCs w:val="18"/>
        </w:rPr>
        <w:t>è</w:t>
      </w:r>
      <w:r w:rsidRPr="00396A18">
        <w:rPr>
          <w:rFonts w:ascii="Arial" w:hAnsi="Arial" w:cs="Arial"/>
          <w:sz w:val="18"/>
          <w:szCs w:val="18"/>
        </w:rPr>
        <w:t xml:space="preserve"> identificato da un codice e sono noti per esso lunghezza, stazza e pescaggio.</w:t>
      </w:r>
    </w:p>
    <w:p w14:paraId="3EE1C0DE" w14:textId="2CB00A8B" w:rsidR="00396A18" w:rsidRDefault="00396A18" w:rsidP="00396A18">
      <w:pPr>
        <w:ind w:left="720"/>
        <w:rPr>
          <w:rFonts w:ascii="Arial" w:hAnsi="Arial" w:cs="Arial"/>
          <w:sz w:val="18"/>
          <w:szCs w:val="18"/>
        </w:rPr>
      </w:pPr>
      <w:r w:rsidRPr="00396A18">
        <w:rPr>
          <w:rFonts w:ascii="Arial" w:hAnsi="Arial" w:cs="Arial"/>
          <w:sz w:val="18"/>
          <w:szCs w:val="18"/>
        </w:rPr>
        <w:t xml:space="preserve">• Tecnici che lavorano per il club nautico. Per ognuno di essi si vuole memorizzare codice fiscale, nome, cognome, indirizzo, telefono e salario. Inoltre, ogni tecnico </w:t>
      </w:r>
      <w:r w:rsidR="00407EF5">
        <w:rPr>
          <w:rFonts w:ascii="Arial" w:hAnsi="Arial" w:cs="Arial"/>
          <w:sz w:val="18"/>
          <w:szCs w:val="18"/>
        </w:rPr>
        <w:t>è</w:t>
      </w:r>
      <w:r w:rsidRPr="00396A18">
        <w:rPr>
          <w:rFonts w:ascii="Arial" w:hAnsi="Arial" w:cs="Arial"/>
          <w:sz w:val="18"/>
          <w:szCs w:val="18"/>
        </w:rPr>
        <w:t xml:space="preserve"> esperto di uno o pi`u modelli di </w:t>
      </w:r>
      <w:r w:rsidR="00407EF5">
        <w:rPr>
          <w:rFonts w:ascii="Arial" w:hAnsi="Arial" w:cs="Arial"/>
          <w:sz w:val="18"/>
          <w:szCs w:val="18"/>
        </w:rPr>
        <w:t>barca</w:t>
      </w:r>
      <w:r w:rsidRPr="00396A18">
        <w:rPr>
          <w:rFonts w:ascii="Arial" w:hAnsi="Arial" w:cs="Arial"/>
          <w:sz w:val="18"/>
          <w:szCs w:val="18"/>
        </w:rPr>
        <w:t>.</w:t>
      </w:r>
    </w:p>
    <w:p w14:paraId="168E3816" w14:textId="1154C2BC" w:rsidR="00396A18" w:rsidRDefault="00396A18" w:rsidP="00396A18">
      <w:pPr>
        <w:ind w:left="720"/>
        <w:rPr>
          <w:rFonts w:ascii="Arial" w:hAnsi="Arial" w:cs="Arial"/>
          <w:sz w:val="18"/>
          <w:szCs w:val="18"/>
        </w:rPr>
      </w:pPr>
      <w:r w:rsidRPr="00396A18">
        <w:rPr>
          <w:rFonts w:ascii="Arial" w:hAnsi="Arial" w:cs="Arial"/>
          <w:sz w:val="18"/>
          <w:szCs w:val="18"/>
        </w:rPr>
        <w:t xml:space="preserve">• Personale marittimo. Anche di questi si vogliono memorizzare le stesse informazioni personali descritte per i tecnici. Inoltre, il personale marittimo deve sottoporsi a periodiche verifiche mediche e per ogni componente si vuole memorizzare la data dell’ultima visita. Infine, il personale marittimo comprende i “capitani” delle imbarcazioni, ognuno di essi </w:t>
      </w:r>
      <w:r w:rsidR="00407EF5">
        <w:rPr>
          <w:rFonts w:ascii="Arial" w:hAnsi="Arial" w:cs="Arial"/>
          <w:sz w:val="18"/>
          <w:szCs w:val="18"/>
        </w:rPr>
        <w:t>è</w:t>
      </w:r>
      <w:r w:rsidRPr="00396A18">
        <w:rPr>
          <w:rFonts w:ascii="Arial" w:hAnsi="Arial" w:cs="Arial"/>
          <w:sz w:val="18"/>
          <w:szCs w:val="18"/>
        </w:rPr>
        <w:t xml:space="preserve"> abilitato a comandare uno o pi</w:t>
      </w:r>
      <w:r w:rsidR="00407EF5">
        <w:rPr>
          <w:rFonts w:ascii="Arial" w:hAnsi="Arial" w:cs="Arial"/>
          <w:sz w:val="18"/>
          <w:szCs w:val="18"/>
        </w:rPr>
        <w:t>ù</w:t>
      </w:r>
      <w:r w:rsidRPr="00396A18">
        <w:rPr>
          <w:rFonts w:ascii="Arial" w:hAnsi="Arial" w:cs="Arial"/>
          <w:sz w:val="18"/>
          <w:szCs w:val="18"/>
        </w:rPr>
        <w:t xml:space="preserve"> modelli di imbarcazione.</w:t>
      </w:r>
    </w:p>
    <w:p w14:paraId="45FC9436" w14:textId="7773B9D8" w:rsidR="00396A18" w:rsidRDefault="00396A18" w:rsidP="00396A18">
      <w:pPr>
        <w:ind w:left="720"/>
        <w:rPr>
          <w:rFonts w:ascii="Arial" w:hAnsi="Arial" w:cs="Arial"/>
          <w:sz w:val="18"/>
          <w:szCs w:val="18"/>
        </w:rPr>
      </w:pPr>
      <w:r w:rsidRPr="00396A18">
        <w:rPr>
          <w:rFonts w:ascii="Arial" w:hAnsi="Arial" w:cs="Arial"/>
          <w:sz w:val="18"/>
          <w:szCs w:val="18"/>
        </w:rPr>
        <w:t xml:space="preserve">• Test di abilitazione alla navigazione delle </w:t>
      </w:r>
      <w:r w:rsidR="00407EF5">
        <w:rPr>
          <w:rFonts w:ascii="Arial" w:hAnsi="Arial" w:cs="Arial"/>
          <w:sz w:val="18"/>
          <w:szCs w:val="18"/>
        </w:rPr>
        <w:t>barche</w:t>
      </w:r>
      <w:r w:rsidRPr="00396A18">
        <w:rPr>
          <w:rFonts w:ascii="Arial" w:hAnsi="Arial" w:cs="Arial"/>
          <w:sz w:val="18"/>
          <w:szCs w:val="18"/>
        </w:rPr>
        <w:t xml:space="preserve">. Ogni test ha un codice, un nome e un punteggio massimo. Per ogni test effettuato su di una certa imbarcazione </w:t>
      </w:r>
      <w:r w:rsidR="00407EF5">
        <w:rPr>
          <w:rFonts w:ascii="Arial" w:hAnsi="Arial" w:cs="Arial"/>
          <w:sz w:val="18"/>
          <w:szCs w:val="18"/>
        </w:rPr>
        <w:t>è</w:t>
      </w:r>
      <w:r w:rsidRPr="00396A18">
        <w:rPr>
          <w:rFonts w:ascii="Arial" w:hAnsi="Arial" w:cs="Arial"/>
          <w:sz w:val="18"/>
          <w:szCs w:val="18"/>
        </w:rPr>
        <w:t xml:space="preserve"> necessario memorizzare anche le informazioni riguardanti il tecnico che lo ha eseguito, la data in cui </w:t>
      </w:r>
      <w:r w:rsidR="00407EF5">
        <w:rPr>
          <w:rFonts w:ascii="Arial" w:hAnsi="Arial" w:cs="Arial"/>
          <w:sz w:val="18"/>
          <w:szCs w:val="18"/>
        </w:rPr>
        <w:t>è</w:t>
      </w:r>
      <w:r w:rsidRPr="00396A18">
        <w:rPr>
          <w:rFonts w:ascii="Arial" w:hAnsi="Arial" w:cs="Arial"/>
          <w:sz w:val="18"/>
          <w:szCs w:val="18"/>
        </w:rPr>
        <w:t xml:space="preserve"> stato effettuato, il tempo impiegato per effettuarlo ed il punteggio assegnato all’imbarcazione.</w:t>
      </w:r>
    </w:p>
    <w:p w14:paraId="509E9C2A" w14:textId="77777777" w:rsidR="00396A18" w:rsidRPr="00396A18" w:rsidRDefault="00396A18" w:rsidP="00396A18">
      <w:pPr>
        <w:ind w:left="720"/>
        <w:rPr>
          <w:rFonts w:ascii="Arial" w:hAnsi="Arial" w:cs="Arial"/>
          <w:sz w:val="18"/>
          <w:szCs w:val="18"/>
        </w:rPr>
      </w:pPr>
    </w:p>
    <w:p w14:paraId="7BE7E811" w14:textId="77777777" w:rsidR="000F1DF6" w:rsidRPr="00BE55B4" w:rsidRDefault="000F1DF6">
      <w:pPr>
        <w:rPr>
          <w:rFonts w:ascii="Arial" w:hAnsi="Arial" w:cs="Arial"/>
          <w:sz w:val="18"/>
          <w:szCs w:val="18"/>
        </w:rPr>
      </w:pPr>
      <w:r w:rsidRPr="00BE55B4">
        <w:rPr>
          <w:rFonts w:ascii="Arial" w:hAnsi="Arial" w:cs="Arial"/>
          <w:sz w:val="18"/>
          <w:szCs w:val="18"/>
        </w:rPr>
        <w:br w:type="page"/>
      </w:r>
    </w:p>
    <w:p w14:paraId="3A1A9099" w14:textId="7B217AA4" w:rsidR="008F4B33" w:rsidRPr="005479A8" w:rsidRDefault="008F4B33" w:rsidP="008F4B33">
      <w:pPr>
        <w:ind w:left="539" w:hanging="53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Pr="005479A8">
        <w:rPr>
          <w:rFonts w:ascii="Arial" w:hAnsi="Arial" w:cs="Arial"/>
          <w:b/>
        </w:rPr>
        <w:t>) Quesiti (una sola risposta per ciascun quesito)</w:t>
      </w:r>
      <w:r w:rsidR="00B12766">
        <w:rPr>
          <w:rFonts w:ascii="Arial" w:hAnsi="Arial" w:cs="Arial"/>
          <w:b/>
        </w:rPr>
        <w:t xml:space="preserve"> – gruppo A</w:t>
      </w:r>
    </w:p>
    <w:p w14:paraId="282A1F24" w14:textId="77777777" w:rsidR="008F4B33" w:rsidRPr="005479A8" w:rsidRDefault="008F4B33" w:rsidP="008F4B33">
      <w:pPr>
        <w:ind w:left="539" w:hanging="539"/>
        <w:jc w:val="center"/>
        <w:rPr>
          <w:rFonts w:ascii="Arial" w:hAnsi="Arial" w:cs="Arial"/>
          <w:b/>
        </w:rPr>
      </w:pPr>
    </w:p>
    <w:p w14:paraId="72F96E95" w14:textId="7676F279" w:rsidR="008F4B33" w:rsidRDefault="00615A74" w:rsidP="008F4B33">
      <w:pPr>
        <w:pStyle w:val="Intestazione"/>
        <w:tabs>
          <w:tab w:val="clear" w:pos="4819"/>
          <w:tab w:val="clear" w:pos="9638"/>
        </w:tabs>
        <w:rPr>
          <w:rFonts w:ascii="Calibri" w:hAnsi="Calibri"/>
        </w:rPr>
      </w:pPr>
      <w:r>
        <w:rPr>
          <w:rFonts w:ascii="Calibri" w:hAnsi="Calibri"/>
        </w:rPr>
        <w:t>Si consideri la relazione</w:t>
      </w:r>
      <w:r w:rsidR="008F4B33">
        <w:rPr>
          <w:rFonts w:ascii="Calibri" w:hAnsi="Calibri"/>
        </w:rPr>
        <w:t xml:space="preserve"> </w:t>
      </w:r>
      <w:r>
        <w:rPr>
          <w:rFonts w:ascii="Calibri" w:hAnsi="Calibri"/>
        </w:rPr>
        <w:t>R</w:t>
      </w:r>
      <w:r w:rsidR="008F4B33" w:rsidRPr="0096252E">
        <w:rPr>
          <w:rFonts w:ascii="Calibri" w:hAnsi="Calibri"/>
        </w:rPr>
        <w:t xml:space="preserve"> </w:t>
      </w:r>
      <w:r w:rsidR="008F4B33">
        <w:rPr>
          <w:rFonts w:ascii="Calibri" w:hAnsi="Calibri"/>
        </w:rPr>
        <w:t>(</w:t>
      </w:r>
      <w:r>
        <w:rPr>
          <w:rFonts w:ascii="Calibri" w:hAnsi="Calibri"/>
        </w:rPr>
        <w:t>A,B,C,D,E,F</w:t>
      </w:r>
      <w:r w:rsidR="008F4B33">
        <w:rPr>
          <w:rFonts w:ascii="Calibri" w:hAnsi="Calibri"/>
        </w:rPr>
        <w:t xml:space="preserve">), </w:t>
      </w:r>
      <w:r>
        <w:rPr>
          <w:rFonts w:ascii="Calibri" w:hAnsi="Calibri"/>
        </w:rPr>
        <w:t xml:space="preserve">nella quale valgono </w:t>
      </w:r>
      <w:r w:rsidR="008F4B33">
        <w:rPr>
          <w:rFonts w:ascii="Calibri" w:hAnsi="Calibri"/>
        </w:rPr>
        <w:t>le seguenti dipendenze funzionali:</w:t>
      </w:r>
      <w:r w:rsidR="008F4B33">
        <w:rPr>
          <w:rFonts w:ascii="Calibri" w:hAnsi="Calibri"/>
        </w:rPr>
        <w:br/>
        <w:t>df</w:t>
      </w:r>
      <w:r w:rsidR="008F4B33" w:rsidRPr="0096252E">
        <w:rPr>
          <w:rFonts w:ascii="Calibri" w:hAnsi="Calibri"/>
        </w:rPr>
        <w:t xml:space="preserve">1: </w:t>
      </w:r>
      <w:r w:rsidR="008F4B33" w:rsidRPr="0096252E">
        <w:rPr>
          <w:rFonts w:ascii="Calibri" w:hAnsi="Calibri"/>
        </w:rPr>
        <w:tab/>
      </w:r>
      <w:r>
        <w:rPr>
          <w:rFonts w:ascii="Calibri" w:hAnsi="Calibri"/>
        </w:rPr>
        <w:t>A,B</w:t>
      </w:r>
      <w:r w:rsidR="008F4B33">
        <w:rPr>
          <w:rFonts w:ascii="Calibri" w:hAnsi="Calibri"/>
        </w:rPr>
        <w:t xml:space="preserve"> → </w:t>
      </w:r>
      <w:r>
        <w:rPr>
          <w:rFonts w:ascii="Calibri" w:hAnsi="Calibri"/>
        </w:rPr>
        <w:t>C,D</w:t>
      </w:r>
      <w:r w:rsidR="008F4B33">
        <w:rPr>
          <w:rFonts w:ascii="Calibri" w:hAnsi="Calibri"/>
        </w:rPr>
        <w:br/>
        <w:t>df</w:t>
      </w:r>
      <w:r w:rsidR="008F4B33" w:rsidRPr="0096252E">
        <w:rPr>
          <w:rFonts w:ascii="Calibri" w:hAnsi="Calibri"/>
        </w:rPr>
        <w:t>2:</w:t>
      </w:r>
      <w:r w:rsidR="008F4B33">
        <w:rPr>
          <w:rFonts w:ascii="Calibri" w:hAnsi="Calibri"/>
        </w:rPr>
        <w:tab/>
      </w:r>
      <w:r>
        <w:rPr>
          <w:rFonts w:ascii="Calibri" w:hAnsi="Calibri"/>
        </w:rPr>
        <w:t>A,B,C</w:t>
      </w:r>
      <w:r w:rsidR="008F4B33">
        <w:rPr>
          <w:rFonts w:ascii="Calibri" w:hAnsi="Calibri"/>
        </w:rPr>
        <w:t xml:space="preserve"> → </w:t>
      </w:r>
      <w:r w:rsidR="00054107">
        <w:rPr>
          <w:rFonts w:ascii="Calibri" w:hAnsi="Calibri"/>
        </w:rPr>
        <w:t>E</w:t>
      </w:r>
      <w:r w:rsidR="008F4B33">
        <w:rPr>
          <w:rFonts w:ascii="Calibri" w:hAnsi="Calibri"/>
        </w:rPr>
        <w:br/>
        <w:t>df</w:t>
      </w:r>
      <w:r w:rsidR="008F4B33" w:rsidRPr="0096252E">
        <w:rPr>
          <w:rFonts w:ascii="Calibri" w:hAnsi="Calibri"/>
        </w:rPr>
        <w:t>3:</w:t>
      </w:r>
      <w:r w:rsidR="008F4B33" w:rsidRPr="0096252E">
        <w:rPr>
          <w:rFonts w:ascii="Calibri" w:hAnsi="Calibri"/>
        </w:rPr>
        <w:tab/>
      </w:r>
      <w:r w:rsidR="00054107">
        <w:rPr>
          <w:rFonts w:ascii="Calibri" w:hAnsi="Calibri"/>
        </w:rPr>
        <w:t>C</w:t>
      </w:r>
      <w:r w:rsidR="008F4B33">
        <w:rPr>
          <w:rFonts w:ascii="Calibri" w:hAnsi="Calibri"/>
        </w:rPr>
        <w:t xml:space="preserve"> </w:t>
      </w:r>
      <w:r w:rsidR="008F4B33" w:rsidRPr="0096252E">
        <w:rPr>
          <w:rFonts w:ascii="Calibri" w:hAnsi="Calibri"/>
        </w:rPr>
        <w:t>→</w:t>
      </w:r>
      <w:r w:rsidR="00054107">
        <w:rPr>
          <w:rFonts w:ascii="Calibri" w:hAnsi="Calibri"/>
        </w:rPr>
        <w:t>D,F</w:t>
      </w:r>
    </w:p>
    <w:p w14:paraId="4C410F02" w14:textId="77777777" w:rsidR="00054107" w:rsidRDefault="00054107" w:rsidP="008F4B33">
      <w:pPr>
        <w:pStyle w:val="Intestazione"/>
        <w:tabs>
          <w:tab w:val="clear" w:pos="4819"/>
          <w:tab w:val="clear" w:pos="9638"/>
        </w:tabs>
        <w:rPr>
          <w:rFonts w:ascii="Calibri" w:hAnsi="Calibri"/>
        </w:rPr>
      </w:pPr>
    </w:p>
    <w:p w14:paraId="4526A439" w14:textId="3D03F9C0" w:rsidR="00054107" w:rsidRPr="001B7044" w:rsidRDefault="00054107" w:rsidP="00054107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rPr>
          <w:rFonts w:ascii="Calibri" w:hAnsi="Calibri"/>
        </w:rPr>
      </w:pPr>
      <w:r>
        <w:rPr>
          <w:rFonts w:ascii="Calibri" w:hAnsi="Calibri"/>
        </w:rPr>
        <w:t xml:space="preserve">Creare un’istanza valida di R, </w:t>
      </w:r>
      <w:r w:rsidR="004A2290">
        <w:rPr>
          <w:rFonts w:ascii="Calibri" w:hAnsi="Calibri"/>
        </w:rPr>
        <w:t xml:space="preserve">completando </w:t>
      </w:r>
      <w:r>
        <w:rPr>
          <w:rFonts w:ascii="Calibri" w:hAnsi="Calibri"/>
        </w:rPr>
        <w:t>le seguenti 4 tuple</w:t>
      </w:r>
      <w:r w:rsidRPr="001B7044">
        <w:rPr>
          <w:rFonts w:ascii="Calibri" w:hAnsi="Calibri"/>
        </w:rPr>
        <w:t>:</w:t>
      </w:r>
    </w:p>
    <w:p w14:paraId="33045598" w14:textId="181CCD55" w:rsidR="008F4B33" w:rsidRPr="0096252E" w:rsidRDefault="008F4B33" w:rsidP="008F4B33">
      <w:pPr>
        <w:pStyle w:val="Intestazione"/>
        <w:tabs>
          <w:tab w:val="clear" w:pos="4819"/>
          <w:tab w:val="clear" w:pos="9638"/>
        </w:tabs>
        <w:rPr>
          <w:rFonts w:ascii="Calibri" w:hAnsi="Calibri"/>
        </w:rPr>
      </w:pPr>
    </w:p>
    <w:tbl>
      <w:tblPr>
        <w:tblW w:w="819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3"/>
        <w:gridCol w:w="1204"/>
        <w:gridCol w:w="1598"/>
        <w:gridCol w:w="1264"/>
        <w:gridCol w:w="1669"/>
        <w:gridCol w:w="984"/>
      </w:tblGrid>
      <w:tr w:rsidR="00054107" w:rsidRPr="0096252E" w14:paraId="7A13F1A3" w14:textId="77777777" w:rsidTr="00054107">
        <w:trPr>
          <w:trHeight w:val="319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88E0" w14:textId="5F781385" w:rsidR="00054107" w:rsidRPr="0096252E" w:rsidRDefault="00054107" w:rsidP="00615A7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3DF5A" w14:textId="20C1EC1D" w:rsidR="00054107" w:rsidRPr="0096252E" w:rsidRDefault="00054107" w:rsidP="00615A7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C61B4" w14:textId="70D25DC2" w:rsidR="00054107" w:rsidRPr="0096252E" w:rsidRDefault="00054107" w:rsidP="00615A7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D0058" w14:textId="7C37D340" w:rsidR="00054107" w:rsidRPr="0096252E" w:rsidRDefault="00054107" w:rsidP="00615A7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31486" w14:textId="794D0ED1" w:rsidR="00054107" w:rsidRPr="0096252E" w:rsidRDefault="00054107" w:rsidP="00615A7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4A72960" w14:textId="205BB541" w:rsidR="00054107" w:rsidRPr="0096252E" w:rsidRDefault="00054107" w:rsidP="00615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054107" w:rsidRPr="0096252E" w14:paraId="23D457F3" w14:textId="77777777" w:rsidTr="00054107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9E775" w14:textId="04D8255A" w:rsidR="00054107" w:rsidRPr="0096252E" w:rsidRDefault="00054107" w:rsidP="00615A7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16D69" w14:textId="3409C4C9" w:rsidR="00054107" w:rsidRPr="0096252E" w:rsidRDefault="004A2290" w:rsidP="00615A7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434B" w14:textId="26161FBA" w:rsidR="00054107" w:rsidRPr="0096252E" w:rsidRDefault="004A2290" w:rsidP="00615A7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5482C" w14:textId="0DAA0313" w:rsidR="00054107" w:rsidRPr="0096252E" w:rsidRDefault="004A2290" w:rsidP="00615A7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E951B" w14:textId="425D7D57" w:rsidR="00054107" w:rsidRPr="0096252E" w:rsidRDefault="00054107" w:rsidP="00615A7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AED78" w14:textId="62C7D3A4" w:rsidR="00054107" w:rsidRPr="0096252E" w:rsidRDefault="004A2290" w:rsidP="00615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F8</w:t>
            </w:r>
          </w:p>
        </w:tc>
      </w:tr>
      <w:tr w:rsidR="00054107" w:rsidRPr="0096252E" w14:paraId="36B371C8" w14:textId="77777777" w:rsidTr="00054107">
        <w:trPr>
          <w:trHeight w:val="3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EC8CA" w14:textId="013F8B16" w:rsidR="00054107" w:rsidRDefault="004A2290" w:rsidP="00615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9BA1D" w14:textId="00DE1BA3" w:rsidR="00054107" w:rsidRDefault="00054107" w:rsidP="00615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59E02" w14:textId="19AC44F5" w:rsidR="00054107" w:rsidRDefault="00054107" w:rsidP="00615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BAAC4" w14:textId="3CE2F364" w:rsidR="00054107" w:rsidRDefault="004A2290" w:rsidP="00615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2D43C" w14:textId="5FF5ACF4" w:rsidR="00054107" w:rsidRDefault="004A2290" w:rsidP="00615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A9A9" w14:textId="731D9D7F" w:rsidR="00054107" w:rsidRDefault="00054107" w:rsidP="00615A74">
            <w:pPr>
              <w:jc w:val="center"/>
              <w:rPr>
                <w:rFonts w:ascii="Arial" w:hAnsi="Arial" w:cs="Arial"/>
              </w:rPr>
            </w:pPr>
          </w:p>
        </w:tc>
      </w:tr>
      <w:tr w:rsidR="00054107" w:rsidRPr="0096252E" w14:paraId="77229C7C" w14:textId="77777777" w:rsidTr="00054107">
        <w:trPr>
          <w:trHeight w:val="3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0E68A" w14:textId="39DDAEE0" w:rsidR="00054107" w:rsidRDefault="00054107" w:rsidP="00615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910A8" w14:textId="414BFF02" w:rsidR="00054107" w:rsidRDefault="004A2290" w:rsidP="00615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0AC50" w14:textId="64E1DBB3" w:rsidR="00054107" w:rsidRDefault="00054107" w:rsidP="00615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F4423" w14:textId="3C752459" w:rsidR="00054107" w:rsidRDefault="004A2290" w:rsidP="00615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5F312" w14:textId="48610FC3" w:rsidR="00054107" w:rsidRDefault="00054107" w:rsidP="00615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AB2DC" w14:textId="470C929B" w:rsidR="00054107" w:rsidRDefault="00054107" w:rsidP="00615A74">
            <w:pPr>
              <w:jc w:val="center"/>
              <w:rPr>
                <w:rFonts w:ascii="Arial" w:hAnsi="Arial" w:cs="Arial"/>
              </w:rPr>
            </w:pPr>
          </w:p>
        </w:tc>
      </w:tr>
      <w:tr w:rsidR="00054107" w:rsidRPr="0096252E" w14:paraId="4D2DAC44" w14:textId="77777777" w:rsidTr="00054107">
        <w:trPr>
          <w:trHeight w:val="3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A2C7F" w14:textId="6D4495E3" w:rsidR="00054107" w:rsidRDefault="004A2290" w:rsidP="00615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9C9E6" w14:textId="28B941F4" w:rsidR="00054107" w:rsidRDefault="00054107" w:rsidP="00615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33427" w14:textId="00AE75A9" w:rsidR="00054107" w:rsidRDefault="0015354B" w:rsidP="00615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48D78" w14:textId="1F73AF4A" w:rsidR="00054107" w:rsidRDefault="00054107" w:rsidP="00615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3EB24" w14:textId="47FBBC4D" w:rsidR="00054107" w:rsidRDefault="00054107" w:rsidP="00615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0A6E8" w14:textId="088A9827" w:rsidR="00054107" w:rsidRDefault="00054107" w:rsidP="00615A7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C368185" w14:textId="77777777" w:rsidR="008F4B33" w:rsidRPr="0096252E" w:rsidRDefault="008F4B33" w:rsidP="008F4B33">
      <w:pPr>
        <w:pStyle w:val="Intestazione"/>
        <w:tabs>
          <w:tab w:val="clear" w:pos="4819"/>
          <w:tab w:val="clear" w:pos="9638"/>
        </w:tabs>
        <w:ind w:left="360"/>
      </w:pPr>
    </w:p>
    <w:p w14:paraId="0213BCD6" w14:textId="5B04C79C" w:rsidR="008F4B33" w:rsidRPr="001B7044" w:rsidRDefault="00D05E0B" w:rsidP="008F4B33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rPr>
          <w:rFonts w:ascii="Calibri" w:hAnsi="Calibri"/>
        </w:rPr>
      </w:pPr>
      <w:r>
        <w:rPr>
          <w:rFonts w:ascii="Calibri" w:hAnsi="Calibri"/>
        </w:rPr>
        <w:t>L’insieme minimo</w:t>
      </w:r>
      <w:r w:rsidR="008F4B33" w:rsidRPr="001B7044">
        <w:rPr>
          <w:rFonts w:ascii="Calibri" w:hAnsi="Calibri"/>
        </w:rPr>
        <w:t>:</w:t>
      </w:r>
    </w:p>
    <w:p w14:paraId="4A401869" w14:textId="77777777" w:rsidR="008F4B33" w:rsidRPr="0096252E" w:rsidRDefault="008F4B33" w:rsidP="008F4B33">
      <w:pPr>
        <w:pStyle w:val="Intestazione"/>
        <w:tabs>
          <w:tab w:val="clear" w:pos="4819"/>
          <w:tab w:val="clear" w:pos="9638"/>
        </w:tabs>
        <w:ind w:left="360"/>
      </w:pPr>
    </w:p>
    <w:tbl>
      <w:tblPr>
        <w:tblW w:w="889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1"/>
        <w:gridCol w:w="673"/>
      </w:tblGrid>
      <w:tr w:rsidR="008F4B33" w:rsidRPr="003832DB" w14:paraId="6819DD74" w14:textId="77777777" w:rsidTr="00615A74">
        <w:tc>
          <w:tcPr>
            <w:tcW w:w="8221" w:type="dxa"/>
          </w:tcPr>
          <w:p w14:paraId="17F5569B" w14:textId="026903A5" w:rsidR="008F4B33" w:rsidRPr="00960203" w:rsidRDefault="00960203" w:rsidP="00615A74">
            <w:pPr>
              <w:ind w:left="-392" w:firstLine="392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è {</w:t>
            </w:r>
            <w:r w:rsidR="00054107" w:rsidRPr="00960203">
              <w:rPr>
                <w:rFonts w:ascii="Calibri" w:hAnsi="Calibri"/>
              </w:rPr>
              <w:t>df1,df2</w:t>
            </w:r>
            <w:r>
              <w:rPr>
                <w:rFonts w:ascii="Calibri" w:hAnsi="Calibri"/>
              </w:rPr>
              <w:t>}</w:t>
            </w:r>
            <w:r w:rsidR="00054107" w:rsidRPr="00960203">
              <w:rPr>
                <w:rFonts w:ascii="Calibri" w:hAnsi="Calibri"/>
              </w:rPr>
              <w:t xml:space="preserve"> perché tutti gli attributi sono </w:t>
            </w:r>
            <w:r>
              <w:rPr>
                <w:rFonts w:ascii="Calibri" w:hAnsi="Calibri"/>
              </w:rPr>
              <w:t>determinati direttamente o indirettamente</w:t>
            </w:r>
            <w:r w:rsidR="00054107" w:rsidRPr="00960203">
              <w:rPr>
                <w:rFonts w:ascii="Calibri" w:hAnsi="Calibri"/>
              </w:rPr>
              <w:t xml:space="preserve"> da A,B</w:t>
            </w:r>
          </w:p>
        </w:tc>
        <w:tc>
          <w:tcPr>
            <w:tcW w:w="673" w:type="dxa"/>
          </w:tcPr>
          <w:p w14:paraId="3A08365A" w14:textId="77777777" w:rsidR="008F4B33" w:rsidRPr="005479A8" w:rsidRDefault="008F4B33" w:rsidP="00615A74">
            <w:pPr>
              <w:contextualSpacing/>
            </w:pPr>
          </w:p>
        </w:tc>
      </w:tr>
      <w:tr w:rsidR="008F4B33" w:rsidRPr="003832DB" w14:paraId="26D48BD3" w14:textId="77777777" w:rsidTr="00615A74">
        <w:tc>
          <w:tcPr>
            <w:tcW w:w="8221" w:type="dxa"/>
          </w:tcPr>
          <w:p w14:paraId="4351A546" w14:textId="1361662F" w:rsidR="008F4B33" w:rsidRPr="00960203" w:rsidRDefault="00960203" w:rsidP="00615A74">
            <w:pPr>
              <w:ind w:left="-392" w:firstLine="392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 è {</w:t>
            </w:r>
            <w:r w:rsidRPr="00960203">
              <w:rPr>
                <w:rFonts w:ascii="Calibri" w:hAnsi="Calibri"/>
              </w:rPr>
              <w:t>df1,df2</w:t>
            </w:r>
            <w:r>
              <w:rPr>
                <w:rFonts w:ascii="Calibri" w:hAnsi="Calibri"/>
              </w:rPr>
              <w:t xml:space="preserve">} perché F non è determinato  </w:t>
            </w:r>
          </w:p>
        </w:tc>
        <w:tc>
          <w:tcPr>
            <w:tcW w:w="673" w:type="dxa"/>
          </w:tcPr>
          <w:p w14:paraId="2E3E4B1E" w14:textId="77777777" w:rsidR="008F4B33" w:rsidRPr="005479A8" w:rsidRDefault="008F4B33" w:rsidP="00615A74">
            <w:pPr>
              <w:contextualSpacing/>
            </w:pPr>
          </w:p>
        </w:tc>
      </w:tr>
      <w:tr w:rsidR="008F4B33" w:rsidRPr="005479A8" w14:paraId="0F410A0E" w14:textId="77777777" w:rsidTr="00615A74">
        <w:tc>
          <w:tcPr>
            <w:tcW w:w="8221" w:type="dxa"/>
          </w:tcPr>
          <w:p w14:paraId="4304F3E5" w14:textId="278DF087" w:rsidR="008F4B33" w:rsidRPr="00960203" w:rsidRDefault="00960203" w:rsidP="00615A74">
            <w:pPr>
              <w:ind w:left="-392" w:firstLine="392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 è {</w:t>
            </w:r>
            <w:r w:rsidRPr="00960203">
              <w:rPr>
                <w:rFonts w:ascii="Calibri" w:hAnsi="Calibri"/>
              </w:rPr>
              <w:t>df1,df2</w:t>
            </w:r>
            <w:r>
              <w:rPr>
                <w:rFonts w:ascii="Calibri" w:hAnsi="Calibri"/>
              </w:rPr>
              <w:t>} perché df3 è ridondante</w:t>
            </w:r>
          </w:p>
        </w:tc>
        <w:tc>
          <w:tcPr>
            <w:tcW w:w="673" w:type="dxa"/>
          </w:tcPr>
          <w:p w14:paraId="300D74A7" w14:textId="77777777" w:rsidR="008F4B33" w:rsidRPr="005479A8" w:rsidRDefault="008F4B33" w:rsidP="00615A74">
            <w:pPr>
              <w:contextualSpacing/>
              <w:jc w:val="center"/>
            </w:pPr>
          </w:p>
        </w:tc>
      </w:tr>
    </w:tbl>
    <w:p w14:paraId="4D2B7754" w14:textId="77777777" w:rsidR="008F4B33" w:rsidRPr="005479A8" w:rsidRDefault="008F4B33" w:rsidP="008F4B33">
      <w:pPr>
        <w:pStyle w:val="Intestazione"/>
        <w:tabs>
          <w:tab w:val="clear" w:pos="4819"/>
          <w:tab w:val="clear" w:pos="9638"/>
        </w:tabs>
        <w:ind w:left="360"/>
      </w:pPr>
    </w:p>
    <w:p w14:paraId="178DACDB" w14:textId="1CC73561" w:rsidR="008F4B33" w:rsidRPr="001B7044" w:rsidRDefault="008F4B33" w:rsidP="008F4B33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rPr>
          <w:rFonts w:ascii="Calibri" w:hAnsi="Calibri"/>
        </w:rPr>
      </w:pPr>
      <w:r>
        <w:rPr>
          <w:rFonts w:ascii="Calibri" w:hAnsi="Calibri"/>
        </w:rPr>
        <w:t>Su</w:t>
      </w:r>
      <w:r w:rsidR="00C66DAA">
        <w:rPr>
          <w:rFonts w:ascii="Calibri" w:hAnsi="Calibri"/>
        </w:rPr>
        <w:t>lla base dell</w:t>
      </w:r>
      <w:r w:rsidR="00960203">
        <w:rPr>
          <w:rFonts w:ascii="Calibri" w:hAnsi="Calibri"/>
        </w:rPr>
        <w:t>e df si può affermare che</w:t>
      </w:r>
      <w:r w:rsidRPr="001B7044">
        <w:rPr>
          <w:rFonts w:ascii="Calibri" w:hAnsi="Calibri"/>
        </w:rPr>
        <w:br/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673"/>
      </w:tblGrid>
      <w:tr w:rsidR="008F4B33" w:rsidRPr="003832DB" w14:paraId="3BC7F06F" w14:textId="77777777" w:rsidTr="00615A74">
        <w:tc>
          <w:tcPr>
            <w:tcW w:w="8079" w:type="dxa"/>
          </w:tcPr>
          <w:p w14:paraId="312D1125" w14:textId="621F334A" w:rsidR="008F4B33" w:rsidRPr="00960203" w:rsidRDefault="00C66DAA" w:rsidP="00615A74">
            <w:pPr>
              <w:contextualSpacing/>
              <w:rPr>
                <w:rFonts w:ascii="Calibri" w:hAnsi="Calibri"/>
              </w:rPr>
            </w:pPr>
            <w:r w:rsidRPr="00960203">
              <w:rPr>
                <w:rFonts w:ascii="Calibri" w:hAnsi="Calibri"/>
              </w:rPr>
              <w:t xml:space="preserve">La chiave primaria </w:t>
            </w:r>
            <w:r w:rsidR="00960203">
              <w:rPr>
                <w:rFonts w:ascii="Calibri" w:hAnsi="Calibri"/>
              </w:rPr>
              <w:t>è A,B perché determina tutti gli altri attributi</w:t>
            </w:r>
          </w:p>
        </w:tc>
        <w:tc>
          <w:tcPr>
            <w:tcW w:w="673" w:type="dxa"/>
          </w:tcPr>
          <w:p w14:paraId="28F78C23" w14:textId="77777777" w:rsidR="008F4B33" w:rsidRPr="005479A8" w:rsidRDefault="008F4B33" w:rsidP="00615A74">
            <w:pPr>
              <w:contextualSpacing/>
              <w:jc w:val="center"/>
            </w:pPr>
          </w:p>
        </w:tc>
      </w:tr>
      <w:tr w:rsidR="008F4B33" w:rsidRPr="003832DB" w14:paraId="3BC8B739" w14:textId="77777777" w:rsidTr="00615A74">
        <w:trPr>
          <w:trHeight w:val="241"/>
        </w:trPr>
        <w:tc>
          <w:tcPr>
            <w:tcW w:w="8079" w:type="dxa"/>
          </w:tcPr>
          <w:p w14:paraId="005FA460" w14:textId="353C4BC1" w:rsidR="008F4B33" w:rsidRPr="00960203" w:rsidRDefault="00C66DAA" w:rsidP="00615A74">
            <w:pPr>
              <w:contextualSpacing/>
              <w:rPr>
                <w:rFonts w:ascii="Calibri" w:hAnsi="Calibri"/>
              </w:rPr>
            </w:pPr>
            <w:r w:rsidRPr="00960203">
              <w:rPr>
                <w:rFonts w:ascii="Calibri" w:hAnsi="Calibri"/>
              </w:rPr>
              <w:t xml:space="preserve">La chiave primaria </w:t>
            </w:r>
            <w:r w:rsidR="00960203">
              <w:rPr>
                <w:rFonts w:ascii="Calibri" w:hAnsi="Calibri"/>
              </w:rPr>
              <w:t>è A,B,C perché anche C è necessario per determinare F</w:t>
            </w:r>
          </w:p>
        </w:tc>
        <w:tc>
          <w:tcPr>
            <w:tcW w:w="673" w:type="dxa"/>
          </w:tcPr>
          <w:p w14:paraId="7031A660" w14:textId="77777777" w:rsidR="008F4B33" w:rsidRPr="005479A8" w:rsidRDefault="008F4B33" w:rsidP="00615A74">
            <w:pPr>
              <w:contextualSpacing/>
            </w:pPr>
          </w:p>
        </w:tc>
      </w:tr>
      <w:tr w:rsidR="008F4B33" w:rsidRPr="003832DB" w14:paraId="6073D684" w14:textId="77777777" w:rsidTr="00615A74">
        <w:trPr>
          <w:trHeight w:val="241"/>
        </w:trPr>
        <w:tc>
          <w:tcPr>
            <w:tcW w:w="8079" w:type="dxa"/>
          </w:tcPr>
          <w:p w14:paraId="1E29E1CC" w14:textId="152139DC" w:rsidR="008F4B33" w:rsidRPr="00960203" w:rsidRDefault="00960203" w:rsidP="00615A74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La chiave primaria non si può stabilire senza prima </w:t>
            </w:r>
            <w:r w:rsidR="0015354B">
              <w:rPr>
                <w:rFonts w:ascii="Calibri" w:hAnsi="Calibri"/>
              </w:rPr>
              <w:t>avere un’istanza valida</w:t>
            </w:r>
            <w:r w:rsidR="00FA732B">
              <w:rPr>
                <w:rFonts w:ascii="Calibri" w:hAnsi="Calibri"/>
              </w:rPr>
              <w:t xml:space="preserve"> della relazione</w:t>
            </w:r>
          </w:p>
        </w:tc>
        <w:tc>
          <w:tcPr>
            <w:tcW w:w="673" w:type="dxa"/>
          </w:tcPr>
          <w:p w14:paraId="47C80BA7" w14:textId="77777777" w:rsidR="008F4B33" w:rsidRPr="005479A8" w:rsidRDefault="008F4B33" w:rsidP="00615A74">
            <w:pPr>
              <w:contextualSpacing/>
            </w:pPr>
          </w:p>
        </w:tc>
      </w:tr>
    </w:tbl>
    <w:p w14:paraId="56F95F6B" w14:textId="77777777" w:rsidR="008F4B33" w:rsidRPr="005479A8" w:rsidRDefault="008F4B33" w:rsidP="008F4B33"/>
    <w:p w14:paraId="45C9D802" w14:textId="3CA42473" w:rsidR="00861FC9" w:rsidRDefault="00646D28" w:rsidP="008F4B33">
      <w:pPr>
        <w:numPr>
          <w:ilvl w:val="0"/>
          <w:numId w:val="13"/>
        </w:numPr>
        <w:suppressAutoHyphens/>
        <w:spacing w:after="200" w:line="276" w:lineRule="auto"/>
        <w:rPr>
          <w:lang w:val="en-US"/>
        </w:rPr>
      </w:pPr>
      <w:r>
        <w:t>Siano R1(</w:t>
      </w:r>
      <w:r w:rsidRPr="00861FC9">
        <w:rPr>
          <w:b/>
        </w:rPr>
        <w:t>A,B</w:t>
      </w:r>
      <w:r>
        <w:t>,C) e R2(</w:t>
      </w:r>
      <w:r w:rsidR="00861FC9">
        <w:t>A,</w:t>
      </w:r>
      <w:r w:rsidRPr="00861FC9">
        <w:rPr>
          <w:b/>
        </w:rPr>
        <w:t>C</w:t>
      </w:r>
      <w:r>
        <w:t xml:space="preserve">,D,E) due relazioni </w:t>
      </w:r>
      <w:r w:rsidR="00861FC9">
        <w:t>dove AB è chiave in R1 e C è chiave in R2 e chiave esterna in R</w:t>
      </w:r>
      <w:r w:rsidR="00A17818">
        <w:t>1</w:t>
      </w:r>
      <w:r w:rsidR="00861FC9">
        <w:br/>
        <w:t>e |R1|=100, |R2|=50.</w:t>
      </w:r>
      <w:r w:rsidR="008F4B33" w:rsidRPr="005479A8">
        <w:t xml:space="preserve"> </w:t>
      </w:r>
      <w:r w:rsidR="00861FC9" w:rsidRPr="00861FC9">
        <w:rPr>
          <w:lang w:val="en-US"/>
        </w:rPr>
        <w:t>La query</w:t>
      </w:r>
    </w:p>
    <w:p w14:paraId="37CE6111" w14:textId="4AABF153" w:rsidR="008F4B33" w:rsidRPr="00861FC9" w:rsidRDefault="00861FC9" w:rsidP="00861FC9">
      <w:pPr>
        <w:suppressAutoHyphens/>
        <w:spacing w:after="200" w:line="276" w:lineRule="auto"/>
        <w:ind w:left="360" w:firstLine="349"/>
        <w:rPr>
          <w:lang w:val="en-US"/>
        </w:rPr>
      </w:pPr>
      <w:r w:rsidRPr="00861FC9">
        <w:rPr>
          <w:lang w:val="en-US"/>
        </w:rPr>
        <w:t xml:space="preserve">Select </w:t>
      </w:r>
      <w:r w:rsidR="00A17818">
        <w:rPr>
          <w:lang w:val="en-US"/>
        </w:rPr>
        <w:t xml:space="preserve">distinct </w:t>
      </w:r>
      <w:r>
        <w:rPr>
          <w:lang w:val="en-US"/>
        </w:rPr>
        <w:t>C</w:t>
      </w:r>
      <w:r w:rsidR="00A17818">
        <w:rPr>
          <w:lang w:val="en-US"/>
        </w:rPr>
        <w:t xml:space="preserve"> </w:t>
      </w:r>
      <w:r w:rsidR="008F4B33" w:rsidRPr="00861FC9">
        <w:rPr>
          <w:lang w:val="en-US"/>
        </w:rPr>
        <w:br/>
        <w:t xml:space="preserve"> </w:t>
      </w:r>
      <w:r w:rsidR="008F4B33" w:rsidRPr="00861FC9">
        <w:rPr>
          <w:lang w:val="en-US"/>
        </w:rPr>
        <w:tab/>
      </w:r>
      <w:r>
        <w:rPr>
          <w:lang w:val="en-US"/>
        </w:rPr>
        <w:t>from R1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1127"/>
      </w:tblGrid>
      <w:tr w:rsidR="00C96649" w:rsidRPr="003832DB" w14:paraId="3D31FB95" w14:textId="77777777" w:rsidTr="00C66DAA">
        <w:tc>
          <w:tcPr>
            <w:tcW w:w="8079" w:type="dxa"/>
          </w:tcPr>
          <w:p w14:paraId="036E90D0" w14:textId="706968C5" w:rsidR="00C96649" w:rsidRPr="00975A54" w:rsidRDefault="00861FC9" w:rsidP="00C96649">
            <w:pPr>
              <w:contextualSpacing/>
            </w:pPr>
            <w:r>
              <w:t>Restituisce</w:t>
            </w:r>
            <w:r w:rsidR="00A17818">
              <w:t xml:space="preserve"> </w:t>
            </w:r>
            <w:r w:rsidR="00FA732B">
              <w:t>da 0 a 50 tuple</w:t>
            </w:r>
          </w:p>
        </w:tc>
        <w:tc>
          <w:tcPr>
            <w:tcW w:w="1127" w:type="dxa"/>
          </w:tcPr>
          <w:p w14:paraId="43B6218D" w14:textId="7D819B30" w:rsidR="00C96649" w:rsidRPr="00975A54" w:rsidRDefault="00C96649" w:rsidP="00C96649">
            <w:pPr>
              <w:contextualSpacing/>
              <w:jc w:val="center"/>
            </w:pPr>
          </w:p>
        </w:tc>
      </w:tr>
      <w:tr w:rsidR="00C96649" w:rsidRPr="003832DB" w14:paraId="62264D71" w14:textId="77777777" w:rsidTr="00C66DAA">
        <w:tc>
          <w:tcPr>
            <w:tcW w:w="8079" w:type="dxa"/>
          </w:tcPr>
          <w:p w14:paraId="418D6968" w14:textId="29F180E3" w:rsidR="00C96649" w:rsidRPr="00975A54" w:rsidRDefault="00A17818" w:rsidP="00C96649">
            <w:pPr>
              <w:contextualSpacing/>
            </w:pPr>
            <w:r>
              <w:t xml:space="preserve">Restituisce </w:t>
            </w:r>
            <w:r w:rsidR="00FA732B">
              <w:t xml:space="preserve">50 </w:t>
            </w:r>
            <w:r>
              <w:t>tuple</w:t>
            </w:r>
          </w:p>
        </w:tc>
        <w:tc>
          <w:tcPr>
            <w:tcW w:w="1127" w:type="dxa"/>
          </w:tcPr>
          <w:p w14:paraId="6911924C" w14:textId="77777777" w:rsidR="00C96649" w:rsidRPr="00975A54" w:rsidRDefault="00C96649" w:rsidP="00C96649">
            <w:pPr>
              <w:contextualSpacing/>
            </w:pPr>
          </w:p>
        </w:tc>
      </w:tr>
      <w:tr w:rsidR="00C96649" w:rsidRPr="003832DB" w14:paraId="78608924" w14:textId="77777777" w:rsidTr="00C66DAA">
        <w:tc>
          <w:tcPr>
            <w:tcW w:w="8079" w:type="dxa"/>
          </w:tcPr>
          <w:p w14:paraId="7275CE1A" w14:textId="1C0BC3F2" w:rsidR="00C96649" w:rsidRPr="00975A54" w:rsidRDefault="00A17818" w:rsidP="00C96649">
            <w:pPr>
              <w:contextualSpacing/>
            </w:pPr>
            <w:r>
              <w:t xml:space="preserve">Restituisce da 0 a </w:t>
            </w:r>
            <w:r w:rsidR="00FA732B">
              <w:t>100</w:t>
            </w:r>
            <w:r>
              <w:t xml:space="preserve"> tuple</w:t>
            </w:r>
          </w:p>
        </w:tc>
        <w:tc>
          <w:tcPr>
            <w:tcW w:w="1127" w:type="dxa"/>
          </w:tcPr>
          <w:p w14:paraId="2C70A46C" w14:textId="14306DA9" w:rsidR="00C96649" w:rsidRPr="00975A54" w:rsidRDefault="00C96649" w:rsidP="00C96649">
            <w:pPr>
              <w:contextualSpacing/>
            </w:pPr>
          </w:p>
        </w:tc>
      </w:tr>
    </w:tbl>
    <w:p w14:paraId="2A7A15FA" w14:textId="77777777" w:rsidR="008F4B33" w:rsidRPr="00975A54" w:rsidRDefault="008F4B33" w:rsidP="008F4B33"/>
    <w:p w14:paraId="28A9E0E1" w14:textId="77777777" w:rsidR="008F4B33" w:rsidRPr="005479A8" w:rsidRDefault="008F4B33" w:rsidP="008F4B33">
      <w:pPr>
        <w:numPr>
          <w:ilvl w:val="0"/>
          <w:numId w:val="13"/>
        </w:numPr>
        <w:suppressAutoHyphens/>
        <w:spacing w:after="200" w:line="276" w:lineRule="auto"/>
      </w:pPr>
      <w:r>
        <w:t xml:space="preserve">In uno schema </w:t>
      </w:r>
      <w:r w:rsidRPr="005479A8">
        <w:t>ERA:</w:t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709"/>
      </w:tblGrid>
      <w:tr w:rsidR="008F4B33" w:rsidRPr="003832DB" w14:paraId="1DCFCE7C" w14:textId="77777777" w:rsidTr="00615A74">
        <w:tc>
          <w:tcPr>
            <w:tcW w:w="8079" w:type="dxa"/>
          </w:tcPr>
          <w:p w14:paraId="1824CF0A" w14:textId="68239066" w:rsidR="008F4B33" w:rsidRPr="005479A8" w:rsidRDefault="00353105" w:rsidP="00615A74">
            <w:pPr>
              <w:contextualSpacing/>
            </w:pPr>
            <w:r>
              <w:t>un’entità può avere più identificatori solo se è debole</w:t>
            </w:r>
          </w:p>
        </w:tc>
        <w:tc>
          <w:tcPr>
            <w:tcW w:w="709" w:type="dxa"/>
          </w:tcPr>
          <w:p w14:paraId="5727680E" w14:textId="77777777" w:rsidR="008F4B33" w:rsidRPr="005479A8" w:rsidRDefault="008F4B33" w:rsidP="00615A74">
            <w:pPr>
              <w:contextualSpacing/>
            </w:pPr>
          </w:p>
        </w:tc>
      </w:tr>
      <w:tr w:rsidR="008F4B33" w:rsidRPr="003832DB" w14:paraId="3F69CF27" w14:textId="77777777" w:rsidTr="00615A74">
        <w:tc>
          <w:tcPr>
            <w:tcW w:w="8079" w:type="dxa"/>
          </w:tcPr>
          <w:p w14:paraId="48312604" w14:textId="563DBA13" w:rsidR="008F4B33" w:rsidRPr="005479A8" w:rsidRDefault="00353105" w:rsidP="00615A74">
            <w:pPr>
              <w:contextualSpacing/>
            </w:pPr>
            <w:r>
              <w:t>Un’entità può avere più identificatori solo se è una specializzazione</w:t>
            </w:r>
          </w:p>
        </w:tc>
        <w:tc>
          <w:tcPr>
            <w:tcW w:w="709" w:type="dxa"/>
          </w:tcPr>
          <w:p w14:paraId="208C3F6C" w14:textId="77777777" w:rsidR="008F4B33" w:rsidRPr="005479A8" w:rsidRDefault="008F4B33" w:rsidP="00615A74">
            <w:pPr>
              <w:contextualSpacing/>
            </w:pPr>
          </w:p>
        </w:tc>
      </w:tr>
      <w:tr w:rsidR="008F4B33" w:rsidRPr="003832DB" w14:paraId="5245C1B4" w14:textId="77777777" w:rsidTr="00615A74">
        <w:tc>
          <w:tcPr>
            <w:tcW w:w="8079" w:type="dxa"/>
          </w:tcPr>
          <w:p w14:paraId="593CD87E" w14:textId="1C2B23BE" w:rsidR="008F4B33" w:rsidRPr="005479A8" w:rsidRDefault="00353105" w:rsidP="00615A74">
            <w:pPr>
              <w:contextualSpacing/>
            </w:pPr>
            <w:r>
              <w:t>Un’entità può avere sempre più identificatori, senza altri vincoli</w:t>
            </w:r>
          </w:p>
        </w:tc>
        <w:tc>
          <w:tcPr>
            <w:tcW w:w="709" w:type="dxa"/>
          </w:tcPr>
          <w:p w14:paraId="0E4A4500" w14:textId="77777777" w:rsidR="008F4B33" w:rsidRPr="005479A8" w:rsidRDefault="008F4B33" w:rsidP="00615A74">
            <w:pPr>
              <w:contextualSpacing/>
              <w:jc w:val="center"/>
            </w:pPr>
          </w:p>
        </w:tc>
      </w:tr>
    </w:tbl>
    <w:p w14:paraId="5924F2C7" w14:textId="77777777" w:rsidR="008F4B33" w:rsidRPr="005479A8" w:rsidRDefault="008F4B33" w:rsidP="008F4B33"/>
    <w:p w14:paraId="798294B5" w14:textId="4A225D7D" w:rsidR="008F4B33" w:rsidRPr="005479A8" w:rsidRDefault="008F4B33" w:rsidP="008F4B33">
      <w:pPr>
        <w:numPr>
          <w:ilvl w:val="0"/>
          <w:numId w:val="13"/>
        </w:numPr>
        <w:suppressAutoHyphens/>
        <w:spacing w:after="200" w:line="276" w:lineRule="auto"/>
      </w:pPr>
      <w:r w:rsidRPr="005479A8">
        <w:t xml:space="preserve">In un DMBS, </w:t>
      </w:r>
      <w:r w:rsidR="00A17818">
        <w:t>gli schemi esterni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673"/>
      </w:tblGrid>
      <w:tr w:rsidR="008F4B33" w:rsidRPr="003832DB" w14:paraId="5263A648" w14:textId="77777777" w:rsidTr="00615A74">
        <w:tc>
          <w:tcPr>
            <w:tcW w:w="8079" w:type="dxa"/>
          </w:tcPr>
          <w:p w14:paraId="218FCA7C" w14:textId="1E535AD9" w:rsidR="008F4B33" w:rsidRPr="005479A8" w:rsidRDefault="008F4B33" w:rsidP="00615A74">
            <w:pPr>
              <w:contextualSpacing/>
            </w:pPr>
            <w:r>
              <w:t>Sono</w:t>
            </w:r>
            <w:r w:rsidR="00A17818">
              <w:t xml:space="preserve"> ciascuno un sottoinsieme dello schema logico globale</w:t>
            </w:r>
          </w:p>
        </w:tc>
        <w:tc>
          <w:tcPr>
            <w:tcW w:w="673" w:type="dxa"/>
          </w:tcPr>
          <w:p w14:paraId="2457ABB9" w14:textId="77777777" w:rsidR="008F4B33" w:rsidRPr="005479A8" w:rsidRDefault="008F4B33" w:rsidP="00615A74">
            <w:pPr>
              <w:contextualSpacing/>
            </w:pPr>
          </w:p>
        </w:tc>
      </w:tr>
      <w:tr w:rsidR="008F4B33" w:rsidRPr="003832DB" w14:paraId="1F4FE601" w14:textId="77777777" w:rsidTr="00615A74">
        <w:trPr>
          <w:trHeight w:val="241"/>
        </w:trPr>
        <w:tc>
          <w:tcPr>
            <w:tcW w:w="8079" w:type="dxa"/>
          </w:tcPr>
          <w:p w14:paraId="53EEFC56" w14:textId="66B5EC4B" w:rsidR="008F4B33" w:rsidRPr="005479A8" w:rsidRDefault="008F4B33" w:rsidP="00615A74">
            <w:pPr>
              <w:contextualSpacing/>
            </w:pPr>
            <w:r>
              <w:t xml:space="preserve">Sono </w:t>
            </w:r>
            <w:r w:rsidR="00A17818">
              <w:t>creati ad hoc dalle transazioni per usare i dati di proprio interesse</w:t>
            </w:r>
          </w:p>
        </w:tc>
        <w:tc>
          <w:tcPr>
            <w:tcW w:w="673" w:type="dxa"/>
          </w:tcPr>
          <w:p w14:paraId="12534377" w14:textId="77777777" w:rsidR="008F4B33" w:rsidRPr="005479A8" w:rsidRDefault="008F4B33" w:rsidP="00615A74">
            <w:pPr>
              <w:contextualSpacing/>
              <w:jc w:val="center"/>
            </w:pPr>
          </w:p>
        </w:tc>
      </w:tr>
      <w:tr w:rsidR="008F4B33" w:rsidRPr="005479A8" w14:paraId="4CBB532B" w14:textId="77777777" w:rsidTr="00615A74">
        <w:tc>
          <w:tcPr>
            <w:tcW w:w="8079" w:type="dxa"/>
          </w:tcPr>
          <w:p w14:paraId="57376990" w14:textId="3AFBEDB1" w:rsidR="008F4B33" w:rsidRPr="005479A8" w:rsidRDefault="00A17818" w:rsidP="00615A74">
            <w:pPr>
              <w:contextualSpacing/>
            </w:pPr>
            <w:r>
              <w:t>Sono creati dal DBA per le esigenze delle transazioni</w:t>
            </w:r>
          </w:p>
        </w:tc>
        <w:tc>
          <w:tcPr>
            <w:tcW w:w="673" w:type="dxa"/>
          </w:tcPr>
          <w:p w14:paraId="03D991CF" w14:textId="77777777" w:rsidR="008F4B33" w:rsidRPr="005479A8" w:rsidRDefault="008F4B33" w:rsidP="00615A74">
            <w:pPr>
              <w:contextualSpacing/>
            </w:pPr>
          </w:p>
        </w:tc>
      </w:tr>
    </w:tbl>
    <w:p w14:paraId="49726F76" w14:textId="77777777" w:rsidR="008F4B33" w:rsidRPr="005479A8" w:rsidRDefault="008F4B33" w:rsidP="008F4B33">
      <w:pPr>
        <w:rPr>
          <w:rFonts w:ascii="Verdana" w:hAnsi="Verdana"/>
          <w:b/>
        </w:rPr>
      </w:pPr>
    </w:p>
    <w:p w14:paraId="462AEFB6" w14:textId="77777777" w:rsidR="008F4B33" w:rsidRPr="00DF34AD" w:rsidRDefault="008F4B33" w:rsidP="008F4B33">
      <w:pPr>
        <w:rPr>
          <w:rFonts w:ascii="Arial" w:hAnsi="Arial" w:cs="Arial"/>
          <w:sz w:val="18"/>
          <w:szCs w:val="18"/>
        </w:rPr>
      </w:pPr>
    </w:p>
    <w:p w14:paraId="6A7FF645" w14:textId="77777777" w:rsidR="00BE55B4" w:rsidRPr="00F8145D" w:rsidRDefault="00BE55B4" w:rsidP="00BE55B4">
      <w:pPr>
        <w:spacing w:after="120"/>
        <w:ind w:left="539" w:hanging="539"/>
        <w:rPr>
          <w:rFonts w:ascii="Arial" w:hAnsi="Arial" w:cs="Arial"/>
          <w:b/>
        </w:rPr>
      </w:pPr>
    </w:p>
    <w:p w14:paraId="6A9C74C7" w14:textId="77777777" w:rsidR="000C4544" w:rsidRDefault="000C4544" w:rsidP="00012897">
      <w:pPr>
        <w:ind w:left="1080"/>
        <w:rPr>
          <w:rFonts w:ascii="Arial" w:hAnsi="Arial" w:cs="Arial"/>
          <w:sz w:val="18"/>
          <w:szCs w:val="18"/>
        </w:rPr>
        <w:sectPr w:rsidR="000C4544" w:rsidSect="00BE55B4">
          <w:headerReference w:type="default" r:id="rId7"/>
          <w:pgSz w:w="11906" w:h="16838" w:code="9"/>
          <w:pgMar w:top="993" w:right="567" w:bottom="567" w:left="567" w:header="284" w:footer="720" w:gutter="0"/>
          <w:cols w:space="720"/>
        </w:sectPr>
      </w:pPr>
    </w:p>
    <w:p w14:paraId="5817F8DE" w14:textId="5D5712FA" w:rsidR="005223D1" w:rsidRPr="00C92CB0" w:rsidRDefault="005223D1" w:rsidP="00C92CB0">
      <w:pPr>
        <w:pStyle w:val="Paragrafoelenco"/>
        <w:numPr>
          <w:ilvl w:val="0"/>
          <w:numId w:val="25"/>
        </w:numPr>
        <w:ind w:left="426" w:hanging="371"/>
        <w:rPr>
          <w:rFonts w:ascii="Arial" w:hAnsi="Arial" w:cs="Arial"/>
          <w:sz w:val="18"/>
          <w:szCs w:val="18"/>
        </w:rPr>
      </w:pPr>
      <w:r w:rsidRPr="00C92CB0">
        <w:rPr>
          <w:rFonts w:ascii="Arial" w:hAnsi="Arial" w:cs="Arial"/>
          <w:sz w:val="18"/>
          <w:szCs w:val="18"/>
        </w:rPr>
        <w:lastRenderedPageBreak/>
        <w:t>E’ dato il seguente schema di relazioni, che descrive una realtà di incontri sportivi fra squadre:</w:t>
      </w:r>
    </w:p>
    <w:p w14:paraId="231B6214" w14:textId="77777777" w:rsidR="00E506DE" w:rsidRPr="00BE55B4" w:rsidRDefault="00E506DE" w:rsidP="00E506DE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18"/>
          <w:szCs w:val="18"/>
        </w:rPr>
      </w:pPr>
    </w:p>
    <w:p w14:paraId="4240DBCE" w14:textId="77777777" w:rsidR="005223D1" w:rsidRPr="00F8145D" w:rsidRDefault="005223D1" w:rsidP="005223D1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FORNITORI</w:t>
      </w:r>
      <w:r w:rsidRPr="00F8145D">
        <w:rPr>
          <w:rFonts w:ascii="Arial" w:hAnsi="Arial" w:cs="Arial"/>
          <w:sz w:val="18"/>
          <w:szCs w:val="18"/>
        </w:rPr>
        <w:t>(</w:t>
      </w:r>
      <w:r w:rsidRPr="00F8145D">
        <w:rPr>
          <w:rFonts w:ascii="Arial" w:hAnsi="Arial" w:cs="Arial"/>
          <w:b/>
          <w:bCs/>
          <w:sz w:val="18"/>
          <w:szCs w:val="18"/>
        </w:rPr>
        <w:t>Codice</w:t>
      </w:r>
      <w:r>
        <w:rPr>
          <w:rFonts w:ascii="Arial" w:hAnsi="Arial" w:cs="Arial"/>
          <w:sz w:val="18"/>
          <w:szCs w:val="18"/>
        </w:rPr>
        <w:t>,RagioneSociale,PIVA,Città,Regione)</w:t>
      </w:r>
      <w:r>
        <w:rPr>
          <w:rFonts w:ascii="Arial" w:hAnsi="Arial" w:cs="Arial"/>
          <w:sz w:val="18"/>
          <w:szCs w:val="18"/>
        </w:rPr>
        <w:tab/>
        <w:t>FO</w:t>
      </w:r>
    </w:p>
    <w:p w14:paraId="4D3D4F04" w14:textId="77777777" w:rsidR="005223D1" w:rsidRPr="00F8145D" w:rsidRDefault="005223D1" w:rsidP="005223D1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PRODOTTI</w:t>
      </w:r>
      <w:r w:rsidRPr="00F8145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Codice</w:t>
      </w:r>
      <w:r>
        <w:rPr>
          <w:rFonts w:ascii="Arial" w:hAnsi="Arial" w:cs="Arial"/>
          <w:sz w:val="18"/>
          <w:szCs w:val="18"/>
        </w:rPr>
        <w:t>,Denominazione,</w:t>
      </w:r>
      <w:r>
        <w:rPr>
          <w:rFonts w:ascii="Arial" w:hAnsi="Arial" w:cs="Arial"/>
          <w:i/>
          <w:sz w:val="18"/>
          <w:szCs w:val="18"/>
        </w:rPr>
        <w:t>Produttore</w:t>
      </w:r>
      <w:r w:rsidRPr="00F8145D">
        <w:rPr>
          <w:rFonts w:ascii="Arial" w:hAnsi="Arial" w:cs="Arial"/>
          <w:sz w:val="18"/>
          <w:szCs w:val="18"/>
        </w:rPr>
        <w:t>)</w:t>
      </w:r>
      <w:r w:rsidRPr="00F814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z w:val="18"/>
          <w:szCs w:val="18"/>
        </w:rPr>
        <w:br/>
        <w:t>CONTRATTO_DISTRIBUZIONE(</w:t>
      </w:r>
      <w:r w:rsidRPr="0052630B">
        <w:rPr>
          <w:rFonts w:ascii="Arial" w:hAnsi="Arial" w:cs="Arial"/>
          <w:b/>
          <w:sz w:val="18"/>
          <w:szCs w:val="18"/>
        </w:rPr>
        <w:t>CodFornitore,CodProdotto</w:t>
      </w:r>
      <w:r>
        <w:rPr>
          <w:rFonts w:ascii="Arial" w:hAnsi="Arial" w:cs="Arial"/>
          <w:sz w:val="18"/>
          <w:szCs w:val="18"/>
        </w:rPr>
        <w:t>,DataInizio,DataFine)</w:t>
      </w:r>
      <w:r>
        <w:rPr>
          <w:rFonts w:ascii="Arial" w:hAnsi="Arial" w:cs="Arial"/>
          <w:sz w:val="18"/>
          <w:szCs w:val="18"/>
        </w:rPr>
        <w:tab/>
        <w:t>DI</w:t>
      </w:r>
      <w:r>
        <w:rPr>
          <w:rFonts w:ascii="Arial" w:hAnsi="Arial" w:cs="Arial"/>
          <w:sz w:val="18"/>
          <w:szCs w:val="18"/>
        </w:rPr>
        <w:br/>
        <w:t>VERSIONEPRODOTTO(</w:t>
      </w:r>
      <w:r w:rsidRPr="00402AB7">
        <w:rPr>
          <w:rFonts w:ascii="Arial" w:hAnsi="Arial" w:cs="Arial"/>
          <w:b/>
          <w:sz w:val="18"/>
          <w:szCs w:val="18"/>
        </w:rPr>
        <w:t>Cod</w:t>
      </w:r>
      <w:r>
        <w:rPr>
          <w:rFonts w:ascii="Arial" w:hAnsi="Arial" w:cs="Arial"/>
          <w:b/>
          <w:sz w:val="18"/>
          <w:szCs w:val="18"/>
        </w:rPr>
        <w:t>Versione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>CodProdotto</w:t>
      </w:r>
      <w:r>
        <w:rPr>
          <w:rFonts w:ascii="Arial" w:hAnsi="Arial" w:cs="Arial"/>
          <w:sz w:val="18"/>
          <w:szCs w:val="18"/>
        </w:rPr>
        <w:t>,</w:t>
      </w:r>
      <w:r w:rsidRPr="00F1295F">
        <w:rPr>
          <w:rFonts w:ascii="Arial" w:hAnsi="Arial" w:cs="Arial"/>
          <w:sz w:val="18"/>
          <w:szCs w:val="18"/>
        </w:rPr>
        <w:t>DataRilascio</w:t>
      </w:r>
      <w:r>
        <w:rPr>
          <w:rFonts w:ascii="Arial" w:hAnsi="Arial" w:cs="Arial"/>
          <w:sz w:val="18"/>
          <w:szCs w:val="18"/>
        </w:rPr>
        <w:t>,PrezzoDistributore)</w:t>
      </w:r>
      <w:r>
        <w:rPr>
          <w:rFonts w:ascii="Arial" w:hAnsi="Arial" w:cs="Arial"/>
          <w:sz w:val="18"/>
          <w:szCs w:val="18"/>
        </w:rPr>
        <w:tab/>
        <w:t>VP</w:t>
      </w:r>
    </w:p>
    <w:p w14:paraId="440D3CD8" w14:textId="77777777" w:rsidR="005223D1" w:rsidRPr="00F8145D" w:rsidRDefault="005223D1" w:rsidP="005223D1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PRODUTTORE</w:t>
      </w:r>
      <w:r w:rsidRPr="00F8145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PIVA</w:t>
      </w:r>
      <w:r>
        <w:rPr>
          <w:rFonts w:ascii="Arial" w:hAnsi="Arial" w:cs="Arial"/>
          <w:sz w:val="18"/>
          <w:szCs w:val="18"/>
        </w:rPr>
        <w:t>,RagioneSociale,</w:t>
      </w:r>
      <w:r w:rsidRPr="00F8145D">
        <w:rPr>
          <w:rFonts w:ascii="Arial" w:hAnsi="Arial" w:cs="Arial"/>
          <w:sz w:val="18"/>
          <w:szCs w:val="18"/>
        </w:rPr>
        <w:t>Nome</w:t>
      </w:r>
      <w:r>
        <w:rPr>
          <w:rFonts w:ascii="Arial" w:hAnsi="Arial" w:cs="Arial"/>
          <w:sz w:val="18"/>
          <w:szCs w:val="18"/>
        </w:rPr>
        <w:t>Commerciale</w:t>
      </w:r>
      <w:r w:rsidRPr="00F8145D">
        <w:rPr>
          <w:rFonts w:ascii="Arial" w:hAnsi="Arial" w:cs="Arial"/>
          <w:sz w:val="18"/>
          <w:szCs w:val="18"/>
        </w:rPr>
        <w:t>,Città</w:t>
      </w:r>
      <w:r>
        <w:rPr>
          <w:rFonts w:ascii="Arial" w:hAnsi="Arial" w:cs="Arial"/>
          <w:sz w:val="18"/>
          <w:szCs w:val="18"/>
        </w:rPr>
        <w:t>,Regione</w:t>
      </w:r>
      <w:r w:rsidRPr="00F8145D">
        <w:rPr>
          <w:rFonts w:ascii="Arial" w:hAnsi="Arial" w:cs="Arial"/>
          <w:sz w:val="18"/>
          <w:szCs w:val="18"/>
        </w:rPr>
        <w:t>)</w:t>
      </w:r>
      <w:r w:rsidRPr="00F814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PT</w:t>
      </w:r>
    </w:p>
    <w:p w14:paraId="4AE415FE" w14:textId="77777777" w:rsidR="005223D1" w:rsidRPr="00F8145D" w:rsidRDefault="005223D1" w:rsidP="005223D1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NEGOZIO</w:t>
      </w:r>
      <w:r w:rsidRPr="00F8145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IDNegozio,</w:t>
      </w:r>
      <w:r>
        <w:rPr>
          <w:rFonts w:ascii="Arial" w:hAnsi="Arial" w:cs="Arial"/>
          <w:sz w:val="18"/>
          <w:szCs w:val="18"/>
        </w:rPr>
        <w:t>RagioneSociale,</w:t>
      </w:r>
      <w:r w:rsidRPr="00F8145D">
        <w:rPr>
          <w:rFonts w:ascii="Arial" w:hAnsi="Arial" w:cs="Arial"/>
          <w:sz w:val="18"/>
          <w:szCs w:val="18"/>
        </w:rPr>
        <w:t>Nome</w:t>
      </w:r>
      <w:r>
        <w:rPr>
          <w:rFonts w:ascii="Arial" w:hAnsi="Arial" w:cs="Arial"/>
          <w:sz w:val="18"/>
          <w:szCs w:val="18"/>
        </w:rPr>
        <w:t>Commerciale</w:t>
      </w:r>
      <w:r w:rsidRPr="00F8145D">
        <w:rPr>
          <w:rFonts w:ascii="Arial" w:hAnsi="Arial" w:cs="Arial"/>
          <w:sz w:val="18"/>
          <w:szCs w:val="18"/>
        </w:rPr>
        <w:t>,Città</w:t>
      </w:r>
      <w:r>
        <w:rPr>
          <w:rFonts w:ascii="Arial" w:hAnsi="Arial" w:cs="Arial"/>
          <w:sz w:val="18"/>
          <w:szCs w:val="18"/>
        </w:rPr>
        <w:t>,Regione,</w:t>
      </w:r>
      <w:r w:rsidRPr="00752C8C">
        <w:rPr>
          <w:rFonts w:ascii="Arial" w:hAnsi="Arial" w:cs="Arial"/>
          <w:i/>
          <w:sz w:val="18"/>
          <w:szCs w:val="18"/>
        </w:rPr>
        <w:t>ProduttoreSponsor</w:t>
      </w:r>
      <w:r w:rsidRPr="00F8145D">
        <w:rPr>
          <w:rFonts w:ascii="Arial" w:hAnsi="Arial" w:cs="Arial"/>
          <w:sz w:val="18"/>
          <w:szCs w:val="18"/>
        </w:rPr>
        <w:t>)</w:t>
      </w:r>
      <w:r w:rsidRPr="00F814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br/>
        <w:t>ORDINI(</w:t>
      </w:r>
      <w:r w:rsidRPr="006B75DD">
        <w:rPr>
          <w:rFonts w:ascii="Arial" w:hAnsi="Arial" w:cs="Arial"/>
          <w:b/>
          <w:sz w:val="18"/>
          <w:szCs w:val="18"/>
        </w:rPr>
        <w:t>CodOrdine,IDNegozio,</w:t>
      </w:r>
      <w:r w:rsidRPr="007E0DED">
        <w:rPr>
          <w:rFonts w:ascii="Arial" w:hAnsi="Arial" w:cs="Arial"/>
          <w:i/>
          <w:sz w:val="18"/>
          <w:szCs w:val="18"/>
        </w:rPr>
        <w:t>CodFornitore</w:t>
      </w:r>
      <w:r>
        <w:rPr>
          <w:rFonts w:ascii="Arial" w:hAnsi="Arial" w:cs="Arial"/>
          <w:sz w:val="18"/>
          <w:szCs w:val="18"/>
        </w:rPr>
        <w:t>,DataInvio,Stato)</w:t>
      </w:r>
      <w:r>
        <w:rPr>
          <w:rFonts w:ascii="Arial" w:hAnsi="Arial" w:cs="Arial"/>
          <w:sz w:val="18"/>
          <w:szCs w:val="18"/>
        </w:rPr>
        <w:tab/>
        <w:t>OR</w:t>
      </w:r>
    </w:p>
    <w:p w14:paraId="2B2C7DDA" w14:textId="77777777" w:rsidR="005223D1" w:rsidRDefault="005223D1" w:rsidP="005223D1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DISTINTA(</w:t>
      </w:r>
      <w:r w:rsidRPr="006B75DD">
        <w:rPr>
          <w:rFonts w:ascii="Arial" w:hAnsi="Arial" w:cs="Arial"/>
          <w:b/>
          <w:sz w:val="18"/>
          <w:szCs w:val="18"/>
        </w:rPr>
        <w:t>CodOrdine,IDNegozio</w:t>
      </w:r>
      <w:r>
        <w:rPr>
          <w:rFonts w:ascii="Arial" w:hAnsi="Arial" w:cs="Arial"/>
          <w:b/>
          <w:sz w:val="18"/>
          <w:szCs w:val="18"/>
        </w:rPr>
        <w:t>,CodVersione,CodProdotto</w:t>
      </w:r>
      <w:r w:rsidRPr="006B75D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ordinati,ricevuti</w:t>
      </w:r>
      <w:r w:rsidRPr="006B75DD">
        <w:rPr>
          <w:rFonts w:ascii="Arial" w:hAnsi="Arial" w:cs="Arial"/>
          <w:sz w:val="18"/>
          <w:szCs w:val="18"/>
        </w:rPr>
        <w:t>)</w:t>
      </w:r>
      <w:r w:rsidRPr="006B75DD">
        <w:rPr>
          <w:rFonts w:ascii="Arial" w:hAnsi="Arial" w:cs="Arial"/>
          <w:sz w:val="18"/>
          <w:szCs w:val="18"/>
        </w:rPr>
        <w:tab/>
        <w:t>DS</w:t>
      </w:r>
    </w:p>
    <w:p w14:paraId="64E4E019" w14:textId="77777777" w:rsidR="005223D1" w:rsidRPr="00F8145D" w:rsidRDefault="005223D1" w:rsidP="005223D1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LISTINO</w:t>
      </w:r>
      <w:r w:rsidRPr="00F8145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IDNegozio</w:t>
      </w:r>
      <w:r w:rsidRPr="00F8145D">
        <w:rPr>
          <w:rFonts w:ascii="Arial" w:hAnsi="Arial" w:cs="Arial"/>
          <w:sz w:val="18"/>
          <w:szCs w:val="18"/>
        </w:rPr>
        <w:t>,</w:t>
      </w:r>
      <w:r w:rsidRPr="00402AB7">
        <w:rPr>
          <w:rFonts w:ascii="Arial" w:hAnsi="Arial" w:cs="Arial"/>
          <w:b/>
          <w:sz w:val="18"/>
          <w:szCs w:val="18"/>
        </w:rPr>
        <w:t>Cod</w:t>
      </w:r>
      <w:r>
        <w:rPr>
          <w:rFonts w:ascii="Arial" w:hAnsi="Arial" w:cs="Arial"/>
          <w:b/>
          <w:sz w:val="18"/>
          <w:szCs w:val="18"/>
        </w:rPr>
        <w:t>Versione,</w:t>
      </w:r>
      <w:r w:rsidRPr="0052630B">
        <w:rPr>
          <w:rFonts w:ascii="Arial" w:hAnsi="Arial" w:cs="Arial"/>
          <w:b/>
          <w:sz w:val="18"/>
          <w:szCs w:val="18"/>
        </w:rPr>
        <w:t>CodProdotto</w:t>
      </w:r>
      <w:r>
        <w:rPr>
          <w:rFonts w:ascii="Arial" w:hAnsi="Arial" w:cs="Arial"/>
          <w:sz w:val="18"/>
          <w:szCs w:val="18"/>
        </w:rPr>
        <w:t>,DataLicenza,</w:t>
      </w:r>
      <w:r w:rsidRPr="0052630B">
        <w:rPr>
          <w:rFonts w:ascii="Arial" w:hAnsi="Arial" w:cs="Arial"/>
          <w:i/>
          <w:sz w:val="18"/>
          <w:szCs w:val="18"/>
        </w:rPr>
        <w:t>Fornitore</w:t>
      </w:r>
      <w:r>
        <w:rPr>
          <w:rFonts w:ascii="Arial" w:hAnsi="Arial" w:cs="Arial"/>
          <w:i/>
          <w:sz w:val="18"/>
          <w:szCs w:val="18"/>
        </w:rPr>
        <w:t>Principale,</w:t>
      </w:r>
      <w:r>
        <w:rPr>
          <w:rFonts w:ascii="Arial" w:hAnsi="Arial" w:cs="Arial"/>
          <w:sz w:val="18"/>
          <w:szCs w:val="18"/>
        </w:rPr>
        <w:t>PrezzoPubblico)</w:t>
      </w:r>
      <w:r>
        <w:rPr>
          <w:rFonts w:ascii="Arial" w:hAnsi="Arial" w:cs="Arial"/>
          <w:sz w:val="18"/>
          <w:szCs w:val="18"/>
        </w:rPr>
        <w:tab/>
        <w:t>LI</w:t>
      </w:r>
    </w:p>
    <w:p w14:paraId="3B75F8FF" w14:textId="77777777" w:rsidR="005223D1" w:rsidRDefault="005223D1" w:rsidP="005223D1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VENDITE</w:t>
      </w:r>
      <w:r w:rsidRPr="00F8145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IDNegozio</w:t>
      </w:r>
      <w:r w:rsidRPr="00F8145D">
        <w:rPr>
          <w:rFonts w:ascii="Arial" w:hAnsi="Arial" w:cs="Arial"/>
          <w:sz w:val="18"/>
          <w:szCs w:val="18"/>
        </w:rPr>
        <w:t>,</w:t>
      </w:r>
      <w:r w:rsidRPr="00402AB7">
        <w:rPr>
          <w:rFonts w:ascii="Arial" w:hAnsi="Arial" w:cs="Arial"/>
          <w:b/>
          <w:sz w:val="18"/>
          <w:szCs w:val="18"/>
        </w:rPr>
        <w:t>Cod</w:t>
      </w:r>
      <w:r>
        <w:rPr>
          <w:rFonts w:ascii="Arial" w:hAnsi="Arial" w:cs="Arial"/>
          <w:b/>
          <w:sz w:val="18"/>
          <w:szCs w:val="18"/>
        </w:rPr>
        <w:t>Versione,</w:t>
      </w:r>
      <w:r w:rsidRPr="0052630B">
        <w:rPr>
          <w:rFonts w:ascii="Arial" w:hAnsi="Arial" w:cs="Arial"/>
          <w:b/>
          <w:sz w:val="18"/>
          <w:szCs w:val="18"/>
        </w:rPr>
        <w:t>CodProdotto</w:t>
      </w:r>
      <w:r>
        <w:rPr>
          <w:rFonts w:ascii="Arial" w:hAnsi="Arial" w:cs="Arial"/>
          <w:b/>
          <w:sz w:val="18"/>
          <w:szCs w:val="18"/>
        </w:rPr>
        <w:t>,Progressivo</w:t>
      </w:r>
      <w:r w:rsidRPr="006B75D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Quantità,</w:t>
      </w:r>
      <w:r w:rsidRPr="006B75DD">
        <w:rPr>
          <w:rFonts w:ascii="Arial" w:hAnsi="Arial" w:cs="Arial"/>
          <w:sz w:val="18"/>
          <w:szCs w:val="18"/>
        </w:rPr>
        <w:t>Data,Ora,Minuti</w:t>
      </w:r>
      <w:r w:rsidRPr="00F8145D">
        <w:rPr>
          <w:rFonts w:ascii="Arial" w:hAnsi="Arial" w:cs="Arial"/>
          <w:sz w:val="18"/>
          <w:szCs w:val="18"/>
        </w:rPr>
        <w:t>)</w:t>
      </w:r>
      <w:r w:rsidRPr="00F814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</w:t>
      </w:r>
    </w:p>
    <w:p w14:paraId="37DE2747" w14:textId="77777777" w:rsidR="005223D1" w:rsidRDefault="005223D1" w:rsidP="005223D1">
      <w:pPr>
        <w:ind w:left="284"/>
        <w:rPr>
          <w:rFonts w:ascii="Arial" w:hAnsi="Arial" w:cs="Arial"/>
          <w:sz w:val="18"/>
          <w:szCs w:val="18"/>
        </w:rPr>
      </w:pPr>
    </w:p>
    <w:p w14:paraId="6095A40F" w14:textId="77777777" w:rsidR="005223D1" w:rsidRDefault="005223D1" w:rsidP="005223D1">
      <w:pPr>
        <w:ind w:left="284"/>
        <w:rPr>
          <w:rFonts w:ascii="Arial" w:hAnsi="Arial" w:cs="Arial"/>
          <w:sz w:val="18"/>
          <w:szCs w:val="18"/>
        </w:rPr>
      </w:pPr>
      <w:r w:rsidRPr="00F8145D">
        <w:rPr>
          <w:rFonts w:ascii="Arial" w:hAnsi="Arial" w:cs="Arial"/>
          <w:sz w:val="18"/>
          <w:szCs w:val="18"/>
        </w:rPr>
        <w:t xml:space="preserve">Le chiavi primarie sono in </w:t>
      </w:r>
      <w:r w:rsidRPr="00F8145D">
        <w:rPr>
          <w:rFonts w:ascii="Arial" w:hAnsi="Arial" w:cs="Arial"/>
          <w:b/>
          <w:bCs/>
          <w:sz w:val="18"/>
          <w:szCs w:val="18"/>
        </w:rPr>
        <w:t>grassetto</w:t>
      </w:r>
      <w:r w:rsidRPr="00F8145D">
        <w:rPr>
          <w:rFonts w:ascii="Arial" w:hAnsi="Arial" w:cs="Arial"/>
          <w:sz w:val="18"/>
          <w:szCs w:val="18"/>
        </w:rPr>
        <w:t>, le chiavi esterne</w:t>
      </w:r>
      <w:r>
        <w:rPr>
          <w:rFonts w:ascii="Arial" w:hAnsi="Arial" w:cs="Arial"/>
          <w:sz w:val="18"/>
          <w:szCs w:val="18"/>
        </w:rPr>
        <w:t xml:space="preserve"> che non sono parte di chiave primaria</w:t>
      </w:r>
      <w:r w:rsidRPr="00F8145D">
        <w:rPr>
          <w:rFonts w:ascii="Arial" w:hAnsi="Arial" w:cs="Arial"/>
          <w:sz w:val="18"/>
          <w:szCs w:val="18"/>
        </w:rPr>
        <w:t xml:space="preserve"> sono in </w:t>
      </w:r>
      <w:r w:rsidRPr="00F8145D">
        <w:rPr>
          <w:rFonts w:ascii="Arial" w:hAnsi="Arial" w:cs="Arial"/>
          <w:i/>
          <w:iCs/>
          <w:sz w:val="18"/>
          <w:szCs w:val="18"/>
        </w:rPr>
        <w:t>corsivo</w:t>
      </w:r>
      <w:r w:rsidRPr="00F814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7C3C869" w14:textId="77777777" w:rsidR="005223D1" w:rsidRPr="00BE55B4" w:rsidRDefault="005223D1" w:rsidP="005223D1">
      <w:pPr>
        <w:rPr>
          <w:rFonts w:ascii="Arial" w:hAnsi="Arial" w:cs="Arial"/>
          <w:sz w:val="18"/>
          <w:szCs w:val="18"/>
        </w:rPr>
      </w:pPr>
    </w:p>
    <w:p w14:paraId="5CEC52BD" w14:textId="77777777" w:rsidR="005223D1" w:rsidRPr="00951C40" w:rsidRDefault="005223D1" w:rsidP="005223D1">
      <w:pPr>
        <w:pStyle w:val="Rientrocorpodeltesto"/>
        <w:ind w:left="426"/>
        <w:rPr>
          <w:rFonts w:ascii="Arial" w:hAnsi="Arial" w:cs="Arial"/>
          <w:sz w:val="18"/>
          <w:szCs w:val="18"/>
        </w:rPr>
      </w:pPr>
      <w:r w:rsidRPr="00951C40">
        <w:rPr>
          <w:rFonts w:ascii="Arial" w:hAnsi="Arial" w:cs="Arial"/>
          <w:sz w:val="18"/>
          <w:szCs w:val="18"/>
        </w:rPr>
        <w:t>Si scrivano espressioni di algebra relazionale che traducano le seguenti interrogazioni:</w:t>
      </w:r>
    </w:p>
    <w:p w14:paraId="3248D773" w14:textId="77777777" w:rsidR="005223D1" w:rsidRPr="00402AB7" w:rsidRDefault="005223D1" w:rsidP="005223D1">
      <w:pPr>
        <w:pStyle w:val="Rientrocorpodeltesto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elencare i negozi che hanno almeno due ordini in stato “inevaso”;</w:t>
      </w:r>
    </w:p>
    <w:p w14:paraId="13B21663" w14:textId="77777777" w:rsidR="005223D1" w:rsidRDefault="005223D1" w:rsidP="005223D1">
      <w:pPr>
        <w:pStyle w:val="Rientrocorpodeltesto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Identificare, per ogni prodotto, la versione che ha prezzo di distribuzione massimo; elencare il prodotto, il codice di tale versione, il prezzo, e il produttore.</w:t>
      </w:r>
    </w:p>
    <w:p w14:paraId="3211A02B" w14:textId="77777777" w:rsidR="005223D1" w:rsidRDefault="005223D1" w:rsidP="005223D1">
      <w:pPr>
        <w:pStyle w:val="Rientrocorpodeltesto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Elencare i prodotti che sono venduti in una qualsiasi versione in tutte le città.</w:t>
      </w:r>
    </w:p>
    <w:p w14:paraId="7FA9D183" w14:textId="77777777" w:rsidR="005223D1" w:rsidRPr="00951C40" w:rsidRDefault="005223D1" w:rsidP="005223D1">
      <w:pPr>
        <w:pStyle w:val="Rientrocorpodeltes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17C90A81" w14:textId="16B2BA46" w:rsidR="0087383B" w:rsidRDefault="0087383B" w:rsidP="00C92CB0">
      <w:pPr>
        <w:pStyle w:val="Paragrafoelenco"/>
        <w:numPr>
          <w:ilvl w:val="0"/>
          <w:numId w:val="25"/>
        </w:numPr>
        <w:ind w:left="426" w:hanging="371"/>
        <w:rPr>
          <w:rFonts w:ascii="Arial" w:hAnsi="Arial" w:cs="Arial"/>
          <w:sz w:val="18"/>
          <w:szCs w:val="18"/>
        </w:rPr>
      </w:pPr>
      <w:r w:rsidRPr="00BE55B4">
        <w:rPr>
          <w:rFonts w:ascii="Arial" w:hAnsi="Arial" w:cs="Arial"/>
          <w:sz w:val="18"/>
          <w:szCs w:val="18"/>
        </w:rPr>
        <w:t>Sulle relazioni del punto 1) è data la seguente e</w:t>
      </w:r>
      <w:r>
        <w:rPr>
          <w:rFonts w:ascii="Arial" w:hAnsi="Arial" w:cs="Arial"/>
          <w:sz w:val="18"/>
          <w:szCs w:val="18"/>
        </w:rPr>
        <w:t>spressione</w:t>
      </w:r>
      <w:r w:rsidR="009C5117">
        <w:rPr>
          <w:rFonts w:ascii="Arial" w:hAnsi="Arial" w:cs="Arial"/>
          <w:sz w:val="18"/>
          <w:szCs w:val="18"/>
        </w:rPr>
        <w:br/>
      </w:r>
    </w:p>
    <w:p w14:paraId="6F749CC3" w14:textId="67AEE318" w:rsidR="005223D1" w:rsidRPr="009C5117" w:rsidRDefault="003E05A4" w:rsidP="009C5117">
      <w:pPr>
        <w:ind w:left="720"/>
        <w:rPr>
          <w:rFonts w:ascii="Arial" w:hAnsi="Arial" w:cs="Arial"/>
          <w:sz w:val="18"/>
          <w:szCs w:val="1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π</m:t>
              </m:r>
            </m:e>
            <m:sub>
              <m:r>
                <w:rPr>
                  <w:rFonts w:ascii="Cambria Math" w:hAnsi="Cambria Math" w:cs="Arial"/>
                </w:rPr>
                <m:t>PIVA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vertAlign w:val="subscript"/>
                    </w:rPr>
                    <m:t>σ</m:t>
                  </m:r>
                </m:e>
                <m:sub>
                  <m:r>
                    <w:rPr>
                      <w:rFonts w:ascii="Cambria Math" w:hAnsi="Cambria Math" w:cs="Arial"/>
                      <w:vertAlign w:val="subscript"/>
                    </w:rPr>
                    <m:t>DataFine&gt;2017</m:t>
                  </m:r>
                </m:sub>
              </m:sSub>
              <m:r>
                <w:rPr>
                  <w:rFonts w:ascii="Cambria Math" w:hAnsi="Cambria Math" w:cs="Arial"/>
                </w:rPr>
                <m:t>π</m:t>
              </m:r>
            </m:e>
            <m:sub>
              <m:r>
                <w:rPr>
                  <w:rFonts w:ascii="Cambria Math" w:hAnsi="Cambria Math" w:cs="Arial"/>
                </w:rPr>
                <m:t>PIVA,Città,DataFine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  <w:vertAlign w:val="subscript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</w:rPr>
                <m:t>σ</m:t>
              </m:r>
            </m:e>
            <m:sub>
              <m:r>
                <w:rPr>
                  <w:rFonts w:ascii="Cambria Math" w:hAnsi="Cambria Math" w:cs="Arial"/>
                  <w:vertAlign w:val="subscript"/>
                </w:rPr>
                <m:t>DataInizio&gt;2000∨Città="Roma"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iCs/>
                  <w:vertAlign w:val="subscript"/>
                </w:rPr>
              </m:ctrlPr>
            </m:dPr>
            <m:e>
              <m:r>
                <w:rPr>
                  <w:rFonts w:ascii="Cambria Math" w:hAnsi="Cambria Math" w:cs="Arial"/>
                  <w:vertAlign w:val="subscript"/>
                </w:rPr>
                <m:t>FO⋈PR⋈DI</m:t>
              </m:r>
            </m:e>
          </m:d>
        </m:oMath>
      </m:oMathPara>
    </w:p>
    <w:p w14:paraId="16A4A9BE" w14:textId="3B4AEC1B" w:rsidR="0087383B" w:rsidRPr="00837110" w:rsidRDefault="0087383B" w:rsidP="0087383B">
      <w:pPr>
        <w:rPr>
          <w:rFonts w:ascii="Arial" w:hAnsi="Arial" w:cs="Arial"/>
        </w:rPr>
      </w:pPr>
    </w:p>
    <w:p w14:paraId="06963710" w14:textId="77777777" w:rsidR="0087383B" w:rsidRPr="00BE55B4" w:rsidRDefault="0087383B" w:rsidP="0087383B">
      <w:pPr>
        <w:ind w:left="360"/>
        <w:jc w:val="both"/>
        <w:rPr>
          <w:rFonts w:ascii="Arial" w:hAnsi="Arial" w:cs="Arial"/>
          <w:sz w:val="18"/>
          <w:szCs w:val="18"/>
        </w:rPr>
      </w:pPr>
      <w:r w:rsidRPr="00BE55B4">
        <w:rPr>
          <w:rFonts w:ascii="Arial" w:hAnsi="Arial" w:cs="Arial"/>
          <w:sz w:val="18"/>
          <w:szCs w:val="18"/>
        </w:rPr>
        <w:t>Mostrarne il grafo e trasformarlo, se possibile, anticipando le restrizioni e le proiezioni. Giustificare i passaggi.</w:t>
      </w:r>
    </w:p>
    <w:p w14:paraId="4BCB05AD" w14:textId="77777777" w:rsidR="0087383B" w:rsidRPr="00BE55B4" w:rsidRDefault="0087383B" w:rsidP="0087383B">
      <w:pPr>
        <w:ind w:left="360"/>
        <w:rPr>
          <w:rFonts w:ascii="Arial" w:hAnsi="Arial" w:cs="Arial"/>
          <w:sz w:val="18"/>
          <w:szCs w:val="18"/>
        </w:rPr>
      </w:pPr>
    </w:p>
    <w:p w14:paraId="46A5A5C6" w14:textId="627C1DB1" w:rsidR="0087383B" w:rsidRDefault="0087383B" w:rsidP="00C92CB0">
      <w:pPr>
        <w:pStyle w:val="Paragrafoelenco"/>
        <w:numPr>
          <w:ilvl w:val="0"/>
          <w:numId w:val="25"/>
        </w:numPr>
        <w:ind w:left="426" w:hanging="371"/>
        <w:rPr>
          <w:rFonts w:ascii="Arial" w:hAnsi="Arial" w:cs="Arial"/>
          <w:sz w:val="18"/>
          <w:szCs w:val="18"/>
        </w:rPr>
      </w:pPr>
      <w:r w:rsidRPr="00BE55B4">
        <w:rPr>
          <w:rFonts w:ascii="Arial" w:hAnsi="Arial" w:cs="Arial"/>
          <w:sz w:val="18"/>
          <w:szCs w:val="18"/>
        </w:rPr>
        <w:t>Con riferimento alle cardinalità delle relazioni dello schema dell’esercizio 1), valutare la cardinalità delle seguenti espressioni:</w:t>
      </w:r>
      <w:r w:rsidR="003B043F">
        <w:rPr>
          <w:rFonts w:ascii="Arial" w:hAnsi="Arial" w:cs="Arial"/>
          <w:sz w:val="18"/>
          <w:szCs w:val="18"/>
        </w:rPr>
        <w:br/>
      </w:r>
    </w:p>
    <w:p w14:paraId="5BD5744B" w14:textId="0B8971E9" w:rsidR="0087383B" w:rsidRPr="003B043F" w:rsidRDefault="003E05A4" w:rsidP="0087383B">
      <w:pPr>
        <w:ind w:left="720"/>
        <w:rPr>
          <w:rFonts w:ascii="Arial" w:hAnsi="Arial" w:cs="Arial"/>
          <w:sz w:val="18"/>
          <w:szCs w:val="18"/>
        </w:rPr>
      </w:pPr>
      <m:oMathPara>
        <m:oMathParaPr>
          <m:jc m:val="center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CodProdotto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DI⋈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CodProdotto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DS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Produttore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FO⋈PR⋈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Produttore←PIVA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PT</m:t>
                    </m:r>
                  </m:e>
                </m:d>
              </m:e>
            </m:mr>
          </m:m>
        </m:oMath>
      </m:oMathPara>
    </w:p>
    <w:p w14:paraId="48059828" w14:textId="77777777" w:rsidR="0087383B" w:rsidRPr="00226AAC" w:rsidRDefault="0087383B" w:rsidP="003B043F">
      <w:pPr>
        <w:rPr>
          <w:rFonts w:ascii="Arial" w:hAnsi="Arial" w:cs="Arial"/>
          <w:sz w:val="18"/>
          <w:szCs w:val="18"/>
        </w:rPr>
      </w:pPr>
    </w:p>
    <w:p w14:paraId="03E090AF" w14:textId="32C085D4" w:rsidR="00154596" w:rsidRDefault="00154596" w:rsidP="00C92CB0">
      <w:pPr>
        <w:pStyle w:val="Paragrafoelenco"/>
        <w:numPr>
          <w:ilvl w:val="0"/>
          <w:numId w:val="25"/>
        </w:numPr>
        <w:ind w:left="426" w:hanging="37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Progettare uno schema ERA che traduca la seguente specifica</w:t>
      </w:r>
      <w:r w:rsidR="00C92CB0">
        <w:rPr>
          <w:rFonts w:ascii="Arial" w:hAnsi="Arial" w:cs="Arial"/>
          <w:sz w:val="18"/>
          <w:szCs w:val="18"/>
        </w:rPr>
        <w:t>, relativa a concorsi pubblici.</w:t>
      </w:r>
    </w:p>
    <w:p w14:paraId="1EDAE811" w14:textId="77777777" w:rsidR="00C92CB0" w:rsidRDefault="00C92CB0" w:rsidP="00C92CB0">
      <w:pPr>
        <w:pStyle w:val="Paragrafoelenco"/>
        <w:rPr>
          <w:rFonts w:ascii="Arial" w:hAnsi="Arial" w:cs="Arial"/>
          <w:sz w:val="18"/>
          <w:szCs w:val="18"/>
        </w:rPr>
      </w:pPr>
    </w:p>
    <w:p w14:paraId="57F04086" w14:textId="38FEA20F" w:rsidR="00154596" w:rsidRPr="00154596" w:rsidRDefault="00154596" w:rsidP="00C92CB0">
      <w:pPr>
        <w:pStyle w:val="Paragrafoelenco"/>
        <w:rPr>
          <w:rFonts w:ascii="Arial" w:hAnsi="Arial" w:cs="Arial"/>
          <w:sz w:val="18"/>
          <w:szCs w:val="18"/>
        </w:rPr>
      </w:pPr>
      <w:r w:rsidRPr="00154596">
        <w:rPr>
          <w:rFonts w:ascii="Arial" w:hAnsi="Arial" w:cs="Arial"/>
          <w:sz w:val="18"/>
          <w:szCs w:val="18"/>
        </w:rPr>
        <w:t xml:space="preserve">Ogni concorso </w:t>
      </w:r>
      <w:r w:rsidR="00C92CB0">
        <w:rPr>
          <w:rFonts w:ascii="Arial" w:hAnsi="Arial" w:cs="Arial"/>
          <w:sz w:val="18"/>
          <w:szCs w:val="18"/>
        </w:rPr>
        <w:t>è</w:t>
      </w:r>
      <w:r w:rsidRPr="00154596">
        <w:rPr>
          <w:rFonts w:ascii="Arial" w:hAnsi="Arial" w:cs="Arial"/>
          <w:sz w:val="18"/>
          <w:szCs w:val="18"/>
        </w:rPr>
        <w:t xml:space="preserve"> identificato da un codice, prevede un certo numero di prove, un certo numero di vincitori, ed </w:t>
      </w:r>
      <w:r w:rsidR="00C92CB0">
        <w:rPr>
          <w:rFonts w:ascii="Arial" w:hAnsi="Arial" w:cs="Arial"/>
          <w:sz w:val="18"/>
          <w:szCs w:val="18"/>
        </w:rPr>
        <w:t>è</w:t>
      </w:r>
      <w:r w:rsidRPr="00154596">
        <w:rPr>
          <w:rFonts w:ascii="Arial" w:hAnsi="Arial" w:cs="Arial"/>
          <w:sz w:val="18"/>
          <w:szCs w:val="18"/>
        </w:rPr>
        <w:t xml:space="preserve"> indetto mediante un bando. Un bando </w:t>
      </w:r>
      <w:r w:rsidR="00C92CB0">
        <w:rPr>
          <w:rFonts w:ascii="Arial" w:hAnsi="Arial" w:cs="Arial"/>
          <w:sz w:val="18"/>
          <w:szCs w:val="18"/>
        </w:rPr>
        <w:t>è</w:t>
      </w:r>
      <w:r w:rsidRPr="00154596">
        <w:rPr>
          <w:rFonts w:ascii="Arial" w:hAnsi="Arial" w:cs="Arial"/>
          <w:sz w:val="18"/>
          <w:szCs w:val="18"/>
        </w:rPr>
        <w:t xml:space="preserve"> relativo a uno o pi</w:t>
      </w:r>
      <w:r w:rsidR="00C92CB0">
        <w:rPr>
          <w:rFonts w:ascii="Arial" w:hAnsi="Arial" w:cs="Arial"/>
          <w:sz w:val="18"/>
          <w:szCs w:val="18"/>
        </w:rPr>
        <w:t>ù</w:t>
      </w:r>
      <w:r w:rsidRPr="00154596">
        <w:rPr>
          <w:rFonts w:ascii="Arial" w:hAnsi="Arial" w:cs="Arial"/>
          <w:sz w:val="18"/>
          <w:szCs w:val="18"/>
        </w:rPr>
        <w:t xml:space="preserve"> concorsi, ha una data di pubblicazione, un codice e una data di scadenza per la presentazione delle domande di ammissione. Per ogni concorso si nomina una commissione, formata da un certo numero di membri, uno dei quali </w:t>
      </w:r>
      <w:r w:rsidR="00C92CB0">
        <w:rPr>
          <w:rFonts w:ascii="Arial" w:hAnsi="Arial" w:cs="Arial"/>
          <w:sz w:val="18"/>
          <w:szCs w:val="18"/>
        </w:rPr>
        <w:t>è</w:t>
      </w:r>
      <w:r w:rsidRPr="00154596">
        <w:rPr>
          <w:rFonts w:ascii="Arial" w:hAnsi="Arial" w:cs="Arial"/>
          <w:sz w:val="18"/>
          <w:szCs w:val="18"/>
        </w:rPr>
        <w:t xml:space="preserve"> presidente, ed un altro </w:t>
      </w:r>
      <w:r w:rsidR="00C92CB0">
        <w:rPr>
          <w:rFonts w:ascii="Arial" w:hAnsi="Arial" w:cs="Arial"/>
          <w:sz w:val="18"/>
          <w:szCs w:val="18"/>
        </w:rPr>
        <w:t>è</w:t>
      </w:r>
      <w:r w:rsidRPr="00154596">
        <w:rPr>
          <w:rFonts w:ascii="Arial" w:hAnsi="Arial" w:cs="Arial"/>
          <w:sz w:val="18"/>
          <w:szCs w:val="18"/>
        </w:rPr>
        <w:t xml:space="preserve"> segretario. Dei membri della commissione interessa: codice fiscale, nome cognome, indirizzo e numeri di telefono. Al bando del concorso rispondono i candidati, dei quali interessa: codice fiscale, nome e cognome. Un concorso prevede una o pi</w:t>
      </w:r>
      <w:r w:rsidR="00C92CB0">
        <w:rPr>
          <w:rFonts w:ascii="Arial" w:hAnsi="Arial" w:cs="Arial"/>
          <w:sz w:val="18"/>
          <w:szCs w:val="18"/>
        </w:rPr>
        <w:t>ù</w:t>
      </w:r>
      <w:r w:rsidRPr="00154596">
        <w:rPr>
          <w:rFonts w:ascii="Arial" w:hAnsi="Arial" w:cs="Arial"/>
          <w:sz w:val="18"/>
          <w:szCs w:val="18"/>
        </w:rPr>
        <w:t xml:space="preserve"> prove, ciascuna in una certa data, e con un certo punteggio massimo. Dei candidati che si presentano alle prove interessa anche l’indirizzo e il numero di telefono. Ogni candidato che effettua una prova totalizza un certo punteggio per quella prova. Alla conclusione del concorso viene stilata la graduatoria, nella quale ogni candidato che si </w:t>
      </w:r>
      <w:r w:rsidR="00C92CB0">
        <w:rPr>
          <w:rFonts w:ascii="Arial" w:hAnsi="Arial" w:cs="Arial"/>
          <w:sz w:val="18"/>
          <w:szCs w:val="18"/>
        </w:rPr>
        <w:t>è</w:t>
      </w:r>
      <w:r w:rsidRPr="00154596">
        <w:rPr>
          <w:rFonts w:ascii="Arial" w:hAnsi="Arial" w:cs="Arial"/>
          <w:sz w:val="18"/>
          <w:szCs w:val="18"/>
        </w:rPr>
        <w:t xml:space="preserve"> presentato a tutte le prove compare con il relativo punteggio totale, ottenuto come somma dei punteggi che ha totalizzato alle prove.</w:t>
      </w:r>
    </w:p>
    <w:p w14:paraId="21A5EBF6" w14:textId="7E243A45" w:rsidR="006A2366" w:rsidRPr="00154596" w:rsidRDefault="006A2366" w:rsidP="00154596">
      <w:pPr>
        <w:ind w:left="360"/>
        <w:rPr>
          <w:rFonts w:ascii="Arial" w:hAnsi="Arial" w:cs="Arial"/>
          <w:sz w:val="18"/>
          <w:szCs w:val="18"/>
        </w:rPr>
      </w:pPr>
    </w:p>
    <w:p w14:paraId="7018EECF" w14:textId="1FEB0DB4" w:rsidR="0006257A" w:rsidRDefault="000625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3E6A1C3" w14:textId="20700292" w:rsidR="00306861" w:rsidRPr="005479A8" w:rsidRDefault="00306861" w:rsidP="00306861">
      <w:pPr>
        <w:ind w:left="539" w:hanging="53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Pr="005479A8">
        <w:rPr>
          <w:rFonts w:ascii="Arial" w:hAnsi="Arial" w:cs="Arial"/>
          <w:b/>
        </w:rPr>
        <w:t>) Quesiti (una sola risposta per ciascun quesito)</w:t>
      </w:r>
      <w:r w:rsidR="00013D5F">
        <w:rPr>
          <w:rFonts w:ascii="Arial" w:hAnsi="Arial" w:cs="Arial"/>
          <w:b/>
        </w:rPr>
        <w:t xml:space="preserve"> – gruppo B</w:t>
      </w:r>
    </w:p>
    <w:p w14:paraId="11D86DE4" w14:textId="77777777" w:rsidR="00306861" w:rsidRPr="005479A8" w:rsidRDefault="00306861" w:rsidP="00306861">
      <w:pPr>
        <w:ind w:left="539" w:hanging="539"/>
        <w:jc w:val="center"/>
        <w:rPr>
          <w:rFonts w:ascii="Arial" w:hAnsi="Arial" w:cs="Arial"/>
          <w:b/>
        </w:rPr>
      </w:pPr>
    </w:p>
    <w:p w14:paraId="36FC7236" w14:textId="67F7F273" w:rsidR="00306861" w:rsidRDefault="00306861" w:rsidP="00306861">
      <w:pPr>
        <w:pStyle w:val="Intestazione"/>
        <w:tabs>
          <w:tab w:val="clear" w:pos="4819"/>
          <w:tab w:val="clear" w:pos="9638"/>
        </w:tabs>
        <w:rPr>
          <w:rFonts w:ascii="Calibri" w:hAnsi="Calibri"/>
        </w:rPr>
      </w:pPr>
      <w:r>
        <w:rPr>
          <w:rFonts w:ascii="Calibri" w:hAnsi="Calibri"/>
        </w:rPr>
        <w:t>Si consideri la relazione R</w:t>
      </w:r>
      <w:r w:rsidRPr="0096252E">
        <w:rPr>
          <w:rFonts w:ascii="Calibri" w:hAnsi="Calibri"/>
        </w:rPr>
        <w:t xml:space="preserve"> </w:t>
      </w:r>
      <w:r>
        <w:rPr>
          <w:rFonts w:ascii="Calibri" w:hAnsi="Calibri"/>
        </w:rPr>
        <w:t>(A,B,C,D,E,F), nella quale valgono le seguenti dipendenze funzionali:</w:t>
      </w:r>
      <w:r>
        <w:rPr>
          <w:rFonts w:ascii="Calibri" w:hAnsi="Calibri"/>
        </w:rPr>
        <w:br/>
        <w:t>df</w:t>
      </w:r>
      <w:r w:rsidRPr="0096252E">
        <w:rPr>
          <w:rFonts w:ascii="Calibri" w:hAnsi="Calibri"/>
        </w:rPr>
        <w:t xml:space="preserve">1: </w:t>
      </w:r>
      <w:r w:rsidRPr="0096252E">
        <w:rPr>
          <w:rFonts w:ascii="Calibri" w:hAnsi="Calibri"/>
        </w:rPr>
        <w:tab/>
      </w:r>
      <w:r>
        <w:rPr>
          <w:rFonts w:ascii="Calibri" w:hAnsi="Calibri"/>
        </w:rPr>
        <w:t xml:space="preserve">A → </w:t>
      </w:r>
      <w:r w:rsidR="00FA732B">
        <w:rPr>
          <w:rFonts w:ascii="Calibri" w:hAnsi="Calibri"/>
        </w:rPr>
        <w:t>B,</w:t>
      </w:r>
      <w:r>
        <w:rPr>
          <w:rFonts w:ascii="Calibri" w:hAnsi="Calibri"/>
        </w:rPr>
        <w:t>C,D</w:t>
      </w:r>
      <w:r>
        <w:rPr>
          <w:rFonts w:ascii="Calibri" w:hAnsi="Calibri"/>
        </w:rPr>
        <w:br/>
        <w:t>df</w:t>
      </w:r>
      <w:r w:rsidRPr="0096252E">
        <w:rPr>
          <w:rFonts w:ascii="Calibri" w:hAnsi="Calibri"/>
        </w:rPr>
        <w:t>2:</w:t>
      </w:r>
      <w:r>
        <w:rPr>
          <w:rFonts w:ascii="Calibri" w:hAnsi="Calibri"/>
        </w:rPr>
        <w:tab/>
        <w:t>A,B,C → E</w:t>
      </w:r>
      <w:r>
        <w:rPr>
          <w:rFonts w:ascii="Calibri" w:hAnsi="Calibri"/>
        </w:rPr>
        <w:br/>
        <w:t>df</w:t>
      </w:r>
      <w:r w:rsidRPr="0096252E">
        <w:rPr>
          <w:rFonts w:ascii="Calibri" w:hAnsi="Calibri"/>
        </w:rPr>
        <w:t>3:</w:t>
      </w:r>
      <w:r w:rsidRPr="0096252E">
        <w:rPr>
          <w:rFonts w:ascii="Calibri" w:hAnsi="Calibri"/>
        </w:rPr>
        <w:tab/>
      </w:r>
      <w:r>
        <w:rPr>
          <w:rFonts w:ascii="Calibri" w:hAnsi="Calibri"/>
        </w:rPr>
        <w:t xml:space="preserve">C </w:t>
      </w:r>
      <w:r w:rsidRPr="0096252E">
        <w:rPr>
          <w:rFonts w:ascii="Calibri" w:hAnsi="Calibri"/>
        </w:rPr>
        <w:t>→</w:t>
      </w:r>
      <w:r>
        <w:rPr>
          <w:rFonts w:ascii="Calibri" w:hAnsi="Calibri"/>
        </w:rPr>
        <w:t>D,F</w:t>
      </w:r>
    </w:p>
    <w:p w14:paraId="0DB645CE" w14:textId="77777777" w:rsidR="00306861" w:rsidRDefault="00306861" w:rsidP="00306861">
      <w:pPr>
        <w:pStyle w:val="Intestazione"/>
        <w:tabs>
          <w:tab w:val="clear" w:pos="4819"/>
          <w:tab w:val="clear" w:pos="9638"/>
        </w:tabs>
        <w:rPr>
          <w:rFonts w:ascii="Calibri" w:hAnsi="Calibri"/>
        </w:rPr>
      </w:pPr>
    </w:p>
    <w:p w14:paraId="24A0AE8E" w14:textId="77777777" w:rsidR="00306861" w:rsidRPr="001B7044" w:rsidRDefault="00306861" w:rsidP="00306861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rPr>
          <w:rFonts w:ascii="Calibri" w:hAnsi="Calibri"/>
        </w:rPr>
      </w:pPr>
      <w:r>
        <w:rPr>
          <w:rFonts w:ascii="Calibri" w:hAnsi="Calibri"/>
        </w:rPr>
        <w:t>Creare un’istanza valida di R, completando le seguenti 4 tuple</w:t>
      </w:r>
      <w:r w:rsidRPr="001B7044">
        <w:rPr>
          <w:rFonts w:ascii="Calibri" w:hAnsi="Calibri"/>
        </w:rPr>
        <w:t>:</w:t>
      </w:r>
    </w:p>
    <w:p w14:paraId="43553256" w14:textId="77777777" w:rsidR="00306861" w:rsidRPr="0096252E" w:rsidRDefault="00306861" w:rsidP="00306861">
      <w:pPr>
        <w:pStyle w:val="Intestazione"/>
        <w:tabs>
          <w:tab w:val="clear" w:pos="4819"/>
          <w:tab w:val="clear" w:pos="9638"/>
        </w:tabs>
        <w:rPr>
          <w:rFonts w:ascii="Calibri" w:hAnsi="Calibri"/>
        </w:rPr>
      </w:pPr>
    </w:p>
    <w:tbl>
      <w:tblPr>
        <w:tblW w:w="819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3"/>
        <w:gridCol w:w="1204"/>
        <w:gridCol w:w="1598"/>
        <w:gridCol w:w="1264"/>
        <w:gridCol w:w="1669"/>
        <w:gridCol w:w="984"/>
      </w:tblGrid>
      <w:tr w:rsidR="00306861" w:rsidRPr="0096252E" w14:paraId="3E1E7F5B" w14:textId="77777777" w:rsidTr="00C73CAA">
        <w:trPr>
          <w:trHeight w:val="319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8E249" w14:textId="77777777" w:rsidR="00306861" w:rsidRPr="0096252E" w:rsidRDefault="00306861" w:rsidP="00C73CA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DEA94" w14:textId="77777777" w:rsidR="00306861" w:rsidRPr="0096252E" w:rsidRDefault="00306861" w:rsidP="00C73CA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D045D" w14:textId="77777777" w:rsidR="00306861" w:rsidRPr="0096252E" w:rsidRDefault="00306861" w:rsidP="00C73CA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D1A08" w14:textId="77777777" w:rsidR="00306861" w:rsidRPr="0096252E" w:rsidRDefault="00306861" w:rsidP="00C73CA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C9239" w14:textId="77777777" w:rsidR="00306861" w:rsidRPr="0096252E" w:rsidRDefault="00306861" w:rsidP="00C73CA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B29582" w14:textId="77777777" w:rsidR="00306861" w:rsidRPr="0096252E" w:rsidRDefault="00306861" w:rsidP="00C73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306861" w:rsidRPr="0096252E" w14:paraId="75F6DE43" w14:textId="77777777" w:rsidTr="00C73CAA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8ABD0" w14:textId="77777777" w:rsidR="00306861" w:rsidRPr="0096252E" w:rsidRDefault="00306861" w:rsidP="00C73CA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417A9" w14:textId="77777777" w:rsidR="00306861" w:rsidRPr="0096252E" w:rsidRDefault="00306861" w:rsidP="00C73CA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CAB14" w14:textId="77777777" w:rsidR="00306861" w:rsidRPr="0096252E" w:rsidRDefault="00306861" w:rsidP="00C73CA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BDB55" w14:textId="77777777" w:rsidR="00306861" w:rsidRPr="0096252E" w:rsidRDefault="00306861" w:rsidP="00C73CA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A2724" w14:textId="77777777" w:rsidR="00306861" w:rsidRPr="0096252E" w:rsidRDefault="00306861" w:rsidP="00C73CA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C730E" w14:textId="77777777" w:rsidR="00306861" w:rsidRPr="0096252E" w:rsidRDefault="00306861" w:rsidP="00C73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F8</w:t>
            </w:r>
          </w:p>
        </w:tc>
      </w:tr>
      <w:tr w:rsidR="00306861" w:rsidRPr="0096252E" w14:paraId="016CD95B" w14:textId="77777777" w:rsidTr="00C73CAA">
        <w:trPr>
          <w:trHeight w:val="3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9AC0D" w14:textId="77777777" w:rsidR="00306861" w:rsidRDefault="00306861" w:rsidP="00C73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A1E00" w14:textId="77777777" w:rsidR="00306861" w:rsidRDefault="00306861" w:rsidP="00C73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DD770" w14:textId="77777777" w:rsidR="00306861" w:rsidRDefault="00306861" w:rsidP="00C73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EE40B" w14:textId="77777777" w:rsidR="00306861" w:rsidRDefault="00306861" w:rsidP="00C73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F3350" w14:textId="77777777" w:rsidR="00306861" w:rsidRDefault="00306861" w:rsidP="00C73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0828A" w14:textId="77777777" w:rsidR="00306861" w:rsidRDefault="00306861" w:rsidP="00C73CAA">
            <w:pPr>
              <w:jc w:val="center"/>
              <w:rPr>
                <w:rFonts w:ascii="Arial" w:hAnsi="Arial" w:cs="Arial"/>
              </w:rPr>
            </w:pPr>
          </w:p>
        </w:tc>
      </w:tr>
      <w:tr w:rsidR="00306861" w:rsidRPr="0096252E" w14:paraId="5673654C" w14:textId="77777777" w:rsidTr="00C73CAA">
        <w:trPr>
          <w:trHeight w:val="3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B16C7" w14:textId="77777777" w:rsidR="00306861" w:rsidRDefault="00306861" w:rsidP="00C73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5BC44" w14:textId="77777777" w:rsidR="00306861" w:rsidRDefault="00306861" w:rsidP="00C73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45830" w14:textId="77777777" w:rsidR="00306861" w:rsidRDefault="00306861" w:rsidP="00C73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82153" w14:textId="77777777" w:rsidR="00306861" w:rsidRDefault="00306861" w:rsidP="00C73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3389B" w14:textId="77777777" w:rsidR="00306861" w:rsidRDefault="00306861" w:rsidP="00C73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F68C6" w14:textId="77777777" w:rsidR="00306861" w:rsidRDefault="00306861" w:rsidP="00C73CAA">
            <w:pPr>
              <w:jc w:val="center"/>
              <w:rPr>
                <w:rFonts w:ascii="Arial" w:hAnsi="Arial" w:cs="Arial"/>
              </w:rPr>
            </w:pPr>
          </w:p>
        </w:tc>
      </w:tr>
      <w:tr w:rsidR="00306861" w:rsidRPr="0096252E" w14:paraId="7BFE7DB7" w14:textId="77777777" w:rsidTr="00C73CAA">
        <w:trPr>
          <w:trHeight w:val="3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1E7A2" w14:textId="77777777" w:rsidR="00306861" w:rsidRDefault="00306861" w:rsidP="00C73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FEF37" w14:textId="77777777" w:rsidR="00306861" w:rsidRDefault="00306861" w:rsidP="00C73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9081D" w14:textId="3C6E50FF" w:rsidR="00306861" w:rsidRDefault="0015354B" w:rsidP="00C73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9398B" w14:textId="77777777" w:rsidR="00306861" w:rsidRDefault="00306861" w:rsidP="00C73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170D3" w14:textId="77777777" w:rsidR="00306861" w:rsidRDefault="00306861" w:rsidP="00C73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14A4" w14:textId="77777777" w:rsidR="00306861" w:rsidRDefault="00306861" w:rsidP="00C73CA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29C0C6" w14:textId="77777777" w:rsidR="00306861" w:rsidRPr="0096252E" w:rsidRDefault="00306861" w:rsidP="00306861">
      <w:pPr>
        <w:pStyle w:val="Intestazione"/>
        <w:tabs>
          <w:tab w:val="clear" w:pos="4819"/>
          <w:tab w:val="clear" w:pos="9638"/>
        </w:tabs>
        <w:ind w:left="360"/>
      </w:pPr>
    </w:p>
    <w:p w14:paraId="75D57053" w14:textId="77777777" w:rsidR="00306861" w:rsidRPr="001B7044" w:rsidRDefault="00306861" w:rsidP="00306861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rPr>
          <w:rFonts w:ascii="Calibri" w:hAnsi="Calibri"/>
        </w:rPr>
      </w:pPr>
      <w:r>
        <w:rPr>
          <w:rFonts w:ascii="Calibri" w:hAnsi="Calibri"/>
        </w:rPr>
        <w:t>L’insieme minimo</w:t>
      </w:r>
      <w:r w:rsidRPr="001B7044">
        <w:rPr>
          <w:rFonts w:ascii="Calibri" w:hAnsi="Calibri"/>
        </w:rPr>
        <w:t>:</w:t>
      </w:r>
    </w:p>
    <w:p w14:paraId="18431EDC" w14:textId="77777777" w:rsidR="00306861" w:rsidRPr="0096252E" w:rsidRDefault="00306861" w:rsidP="00306861">
      <w:pPr>
        <w:pStyle w:val="Intestazione"/>
        <w:tabs>
          <w:tab w:val="clear" w:pos="4819"/>
          <w:tab w:val="clear" w:pos="9638"/>
        </w:tabs>
        <w:ind w:left="360"/>
      </w:pPr>
    </w:p>
    <w:tbl>
      <w:tblPr>
        <w:tblW w:w="889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1"/>
        <w:gridCol w:w="673"/>
      </w:tblGrid>
      <w:tr w:rsidR="00306861" w:rsidRPr="003832DB" w14:paraId="5C151B36" w14:textId="77777777" w:rsidTr="00C73CAA">
        <w:tc>
          <w:tcPr>
            <w:tcW w:w="8221" w:type="dxa"/>
          </w:tcPr>
          <w:p w14:paraId="62039764" w14:textId="6A234865" w:rsidR="00306861" w:rsidRPr="00960203" w:rsidRDefault="00306861" w:rsidP="00C73CAA">
            <w:pPr>
              <w:ind w:left="-392" w:firstLine="392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è {</w:t>
            </w:r>
            <w:r w:rsidRPr="00960203">
              <w:rPr>
                <w:rFonts w:ascii="Calibri" w:hAnsi="Calibri"/>
              </w:rPr>
              <w:t>df1,df2</w:t>
            </w:r>
            <w:r>
              <w:rPr>
                <w:rFonts w:ascii="Calibri" w:hAnsi="Calibri"/>
              </w:rPr>
              <w:t>}</w:t>
            </w:r>
            <w:r w:rsidRPr="00960203">
              <w:rPr>
                <w:rFonts w:ascii="Calibri" w:hAnsi="Calibri"/>
              </w:rPr>
              <w:t xml:space="preserve"> perché tutti gli attributi sono </w:t>
            </w:r>
            <w:r>
              <w:rPr>
                <w:rFonts w:ascii="Calibri" w:hAnsi="Calibri"/>
              </w:rPr>
              <w:t>determinati direttamente o indirettamente</w:t>
            </w:r>
            <w:r w:rsidRPr="00960203">
              <w:rPr>
                <w:rFonts w:ascii="Calibri" w:hAnsi="Calibri"/>
              </w:rPr>
              <w:t xml:space="preserve"> da A</w:t>
            </w:r>
            <w:r w:rsidR="00FA732B">
              <w:rPr>
                <w:rFonts w:ascii="Calibri" w:hAnsi="Calibri"/>
              </w:rPr>
              <w:t>,</w:t>
            </w:r>
            <w:r w:rsidR="00225E85">
              <w:rPr>
                <w:rFonts w:ascii="Calibri" w:hAnsi="Calibri"/>
              </w:rPr>
              <w:t xml:space="preserve"> </w:t>
            </w:r>
            <w:r w:rsidRPr="00960203">
              <w:rPr>
                <w:rFonts w:ascii="Calibri" w:hAnsi="Calibri"/>
              </w:rPr>
              <w:t>B</w:t>
            </w:r>
            <w:r w:rsidR="00FA732B">
              <w:rPr>
                <w:rFonts w:ascii="Calibri" w:hAnsi="Calibri"/>
              </w:rPr>
              <w:t xml:space="preserve"> e C</w:t>
            </w:r>
          </w:p>
        </w:tc>
        <w:tc>
          <w:tcPr>
            <w:tcW w:w="673" w:type="dxa"/>
          </w:tcPr>
          <w:p w14:paraId="3ED3BD61" w14:textId="77777777" w:rsidR="00306861" w:rsidRPr="005479A8" w:rsidRDefault="00306861" w:rsidP="00C73CAA">
            <w:pPr>
              <w:contextualSpacing/>
            </w:pPr>
          </w:p>
        </w:tc>
      </w:tr>
      <w:tr w:rsidR="00306861" w:rsidRPr="003832DB" w14:paraId="12B960F4" w14:textId="77777777" w:rsidTr="00C73CAA">
        <w:tc>
          <w:tcPr>
            <w:tcW w:w="8221" w:type="dxa"/>
          </w:tcPr>
          <w:p w14:paraId="30C1D2D1" w14:textId="7F0FDD9C" w:rsidR="00306861" w:rsidRPr="00960203" w:rsidRDefault="00306861" w:rsidP="00C73CAA">
            <w:pPr>
              <w:ind w:left="-392" w:firstLine="392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è {</w:t>
            </w:r>
            <w:r w:rsidRPr="00960203">
              <w:rPr>
                <w:rFonts w:ascii="Calibri" w:hAnsi="Calibri"/>
              </w:rPr>
              <w:t>df1,</w:t>
            </w:r>
            <w:r w:rsidR="0046562F">
              <w:rPr>
                <w:rFonts w:ascii="Calibri" w:hAnsi="Calibri"/>
              </w:rPr>
              <w:t xml:space="preserve">df2, </w:t>
            </w:r>
            <w:r w:rsidRPr="00960203">
              <w:rPr>
                <w:rFonts w:ascii="Calibri" w:hAnsi="Calibri"/>
              </w:rPr>
              <w:t>df</w:t>
            </w:r>
            <w:r w:rsidR="00FA732B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} perché</w:t>
            </w:r>
            <w:r w:rsidR="0046562F">
              <w:rPr>
                <w:rFonts w:ascii="Calibri" w:hAnsi="Calibri"/>
              </w:rPr>
              <w:t xml:space="preserve"> sono necessari sia A, che B che C per determinare tutti i determinanti</w:t>
            </w:r>
          </w:p>
        </w:tc>
        <w:tc>
          <w:tcPr>
            <w:tcW w:w="673" w:type="dxa"/>
          </w:tcPr>
          <w:p w14:paraId="16C15A7E" w14:textId="77777777" w:rsidR="00306861" w:rsidRPr="005479A8" w:rsidRDefault="00306861" w:rsidP="00C73CAA">
            <w:pPr>
              <w:contextualSpacing/>
            </w:pPr>
          </w:p>
        </w:tc>
      </w:tr>
      <w:tr w:rsidR="00306861" w:rsidRPr="005479A8" w14:paraId="18751567" w14:textId="77777777" w:rsidTr="00C73CAA">
        <w:tc>
          <w:tcPr>
            <w:tcW w:w="8221" w:type="dxa"/>
          </w:tcPr>
          <w:p w14:paraId="6CC92790" w14:textId="0896B759" w:rsidR="00306861" w:rsidRPr="00960203" w:rsidRDefault="00306861" w:rsidP="00C73CAA">
            <w:pPr>
              <w:ind w:left="-392" w:firstLine="392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 è {</w:t>
            </w:r>
            <w:r w:rsidRPr="00960203">
              <w:rPr>
                <w:rFonts w:ascii="Calibri" w:hAnsi="Calibri"/>
              </w:rPr>
              <w:t>d</w:t>
            </w:r>
            <w:r w:rsidR="0046562F">
              <w:rPr>
                <w:rFonts w:ascii="Calibri" w:hAnsi="Calibri"/>
              </w:rPr>
              <w:t>f1,df2,df3} perché ci sono molteplici determinazioni su D</w:t>
            </w:r>
          </w:p>
        </w:tc>
        <w:tc>
          <w:tcPr>
            <w:tcW w:w="673" w:type="dxa"/>
          </w:tcPr>
          <w:p w14:paraId="7BFF9E9E" w14:textId="77777777" w:rsidR="00306861" w:rsidRPr="005479A8" w:rsidRDefault="00306861" w:rsidP="00C73CAA">
            <w:pPr>
              <w:contextualSpacing/>
              <w:jc w:val="center"/>
            </w:pPr>
          </w:p>
        </w:tc>
      </w:tr>
    </w:tbl>
    <w:p w14:paraId="5EC2C996" w14:textId="77777777" w:rsidR="00306861" w:rsidRPr="005479A8" w:rsidRDefault="00306861" w:rsidP="00306861">
      <w:pPr>
        <w:pStyle w:val="Intestazione"/>
        <w:tabs>
          <w:tab w:val="clear" w:pos="4819"/>
          <w:tab w:val="clear" w:pos="9638"/>
        </w:tabs>
        <w:ind w:left="360"/>
      </w:pPr>
    </w:p>
    <w:p w14:paraId="71BC7008" w14:textId="77777777" w:rsidR="00306861" w:rsidRPr="001B7044" w:rsidRDefault="00306861" w:rsidP="00306861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rPr>
          <w:rFonts w:ascii="Calibri" w:hAnsi="Calibri"/>
        </w:rPr>
      </w:pPr>
      <w:r>
        <w:rPr>
          <w:rFonts w:ascii="Calibri" w:hAnsi="Calibri"/>
        </w:rPr>
        <w:t>Sulla base delle df si può affermare che</w:t>
      </w:r>
      <w:r w:rsidRPr="001B7044">
        <w:rPr>
          <w:rFonts w:ascii="Calibri" w:hAnsi="Calibri"/>
        </w:rPr>
        <w:br/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673"/>
      </w:tblGrid>
      <w:tr w:rsidR="00306861" w:rsidRPr="003832DB" w14:paraId="390A2F92" w14:textId="77777777" w:rsidTr="00C73CAA">
        <w:tc>
          <w:tcPr>
            <w:tcW w:w="8079" w:type="dxa"/>
          </w:tcPr>
          <w:p w14:paraId="6522DC5D" w14:textId="73DB4C91" w:rsidR="00306861" w:rsidRPr="00960203" w:rsidRDefault="00306861" w:rsidP="00C73CAA">
            <w:pPr>
              <w:contextualSpacing/>
              <w:rPr>
                <w:rFonts w:ascii="Calibri" w:hAnsi="Calibri"/>
              </w:rPr>
            </w:pPr>
            <w:r w:rsidRPr="00960203">
              <w:rPr>
                <w:rFonts w:ascii="Calibri" w:hAnsi="Calibri"/>
              </w:rPr>
              <w:t xml:space="preserve">La chiave primaria </w:t>
            </w:r>
            <w:r>
              <w:rPr>
                <w:rFonts w:ascii="Calibri" w:hAnsi="Calibri"/>
              </w:rPr>
              <w:t>è A perché determina tutti gli altri attributi</w:t>
            </w:r>
          </w:p>
        </w:tc>
        <w:tc>
          <w:tcPr>
            <w:tcW w:w="673" w:type="dxa"/>
          </w:tcPr>
          <w:p w14:paraId="056CC690" w14:textId="77777777" w:rsidR="00306861" w:rsidRPr="005479A8" w:rsidRDefault="00306861" w:rsidP="00C73CAA">
            <w:pPr>
              <w:contextualSpacing/>
              <w:jc w:val="center"/>
            </w:pPr>
          </w:p>
        </w:tc>
      </w:tr>
      <w:tr w:rsidR="00306861" w:rsidRPr="003832DB" w14:paraId="292617B8" w14:textId="77777777" w:rsidTr="00C73CAA">
        <w:trPr>
          <w:trHeight w:val="241"/>
        </w:trPr>
        <w:tc>
          <w:tcPr>
            <w:tcW w:w="8079" w:type="dxa"/>
          </w:tcPr>
          <w:p w14:paraId="56CFC2CA" w14:textId="224432AD" w:rsidR="00306861" w:rsidRPr="00960203" w:rsidRDefault="00306861" w:rsidP="00C73CAA">
            <w:pPr>
              <w:contextualSpacing/>
              <w:rPr>
                <w:rFonts w:ascii="Calibri" w:hAnsi="Calibri"/>
              </w:rPr>
            </w:pPr>
            <w:r w:rsidRPr="00960203">
              <w:rPr>
                <w:rFonts w:ascii="Calibri" w:hAnsi="Calibri"/>
              </w:rPr>
              <w:t xml:space="preserve">La chiave primaria </w:t>
            </w:r>
            <w:r>
              <w:rPr>
                <w:rFonts w:ascii="Calibri" w:hAnsi="Calibri"/>
              </w:rPr>
              <w:t>è A,B</w:t>
            </w:r>
            <w:r w:rsidR="00225E85">
              <w:rPr>
                <w:rFonts w:ascii="Calibri" w:hAnsi="Calibri"/>
              </w:rPr>
              <w:t xml:space="preserve">,C </w:t>
            </w:r>
            <w:r>
              <w:rPr>
                <w:rFonts w:ascii="Calibri" w:hAnsi="Calibri"/>
              </w:rPr>
              <w:t xml:space="preserve">perché </w:t>
            </w:r>
            <w:r w:rsidR="00225E85">
              <w:rPr>
                <w:rFonts w:ascii="Calibri" w:hAnsi="Calibri"/>
              </w:rPr>
              <w:t>determina tutti gli altri attributi</w:t>
            </w:r>
          </w:p>
        </w:tc>
        <w:tc>
          <w:tcPr>
            <w:tcW w:w="673" w:type="dxa"/>
          </w:tcPr>
          <w:p w14:paraId="7B70958C" w14:textId="77777777" w:rsidR="00306861" w:rsidRPr="005479A8" w:rsidRDefault="00306861" w:rsidP="00C73CAA">
            <w:pPr>
              <w:contextualSpacing/>
            </w:pPr>
          </w:p>
        </w:tc>
      </w:tr>
      <w:tr w:rsidR="00306861" w:rsidRPr="003832DB" w14:paraId="7A04860A" w14:textId="77777777" w:rsidTr="00C73CAA">
        <w:trPr>
          <w:trHeight w:val="241"/>
        </w:trPr>
        <w:tc>
          <w:tcPr>
            <w:tcW w:w="8079" w:type="dxa"/>
          </w:tcPr>
          <w:p w14:paraId="3568AB10" w14:textId="45A7C4AD" w:rsidR="00306861" w:rsidRPr="00960203" w:rsidRDefault="00306861" w:rsidP="00C73CAA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La chiave primaria </w:t>
            </w:r>
            <w:r w:rsidR="0046562F">
              <w:rPr>
                <w:rFonts w:ascii="Calibri" w:hAnsi="Calibri"/>
              </w:rPr>
              <w:t>è A,C perché solo così E ed F sono determinati</w:t>
            </w:r>
          </w:p>
        </w:tc>
        <w:tc>
          <w:tcPr>
            <w:tcW w:w="673" w:type="dxa"/>
          </w:tcPr>
          <w:p w14:paraId="0B7747A7" w14:textId="77777777" w:rsidR="00306861" w:rsidRPr="005479A8" w:rsidRDefault="00306861" w:rsidP="00C73CAA">
            <w:pPr>
              <w:contextualSpacing/>
            </w:pPr>
          </w:p>
        </w:tc>
      </w:tr>
    </w:tbl>
    <w:p w14:paraId="1A972C90" w14:textId="77777777" w:rsidR="00306861" w:rsidRPr="005479A8" w:rsidRDefault="00306861" w:rsidP="00306861"/>
    <w:p w14:paraId="34955EC3" w14:textId="77777777" w:rsidR="00306861" w:rsidRDefault="00306861" w:rsidP="00306861">
      <w:pPr>
        <w:numPr>
          <w:ilvl w:val="0"/>
          <w:numId w:val="13"/>
        </w:numPr>
        <w:suppressAutoHyphens/>
        <w:spacing w:after="200" w:line="276" w:lineRule="auto"/>
        <w:rPr>
          <w:lang w:val="en-US"/>
        </w:rPr>
      </w:pPr>
      <w:r>
        <w:t>Siano R1(</w:t>
      </w:r>
      <w:r w:rsidRPr="00861FC9">
        <w:rPr>
          <w:b/>
        </w:rPr>
        <w:t>A,B</w:t>
      </w:r>
      <w:r>
        <w:t>,C) e R2(A,</w:t>
      </w:r>
      <w:r w:rsidRPr="00861FC9">
        <w:rPr>
          <w:b/>
        </w:rPr>
        <w:t>C</w:t>
      </w:r>
      <w:r>
        <w:t>,D,E) due relazioni dove AB è chiave in R1 e C è chiave in R2 e chiave esterna in R1</w:t>
      </w:r>
      <w:r>
        <w:br/>
        <w:t>e |R1|=100, |R2|=50.</w:t>
      </w:r>
      <w:r w:rsidRPr="005479A8">
        <w:t xml:space="preserve"> </w:t>
      </w:r>
      <w:r w:rsidRPr="00861FC9">
        <w:rPr>
          <w:lang w:val="en-US"/>
        </w:rPr>
        <w:t>La query</w:t>
      </w:r>
    </w:p>
    <w:p w14:paraId="61613F7F" w14:textId="756F2760" w:rsidR="00306861" w:rsidRPr="00861FC9" w:rsidRDefault="00306861" w:rsidP="00306861">
      <w:pPr>
        <w:suppressAutoHyphens/>
        <w:spacing w:after="200" w:line="276" w:lineRule="auto"/>
        <w:ind w:left="360" w:firstLine="349"/>
        <w:rPr>
          <w:lang w:val="en-US"/>
        </w:rPr>
      </w:pPr>
      <w:r w:rsidRPr="00861FC9">
        <w:rPr>
          <w:lang w:val="en-US"/>
        </w:rPr>
        <w:t xml:space="preserve">Select </w:t>
      </w:r>
      <w:r>
        <w:rPr>
          <w:lang w:val="en-US"/>
        </w:rPr>
        <w:t xml:space="preserve">distinct </w:t>
      </w:r>
      <w:r w:rsidR="009243EA">
        <w:rPr>
          <w:lang w:val="en-US"/>
        </w:rPr>
        <w:t>A</w:t>
      </w:r>
      <w:r>
        <w:rPr>
          <w:lang w:val="en-US"/>
        </w:rPr>
        <w:t xml:space="preserve"> </w:t>
      </w:r>
      <w:r w:rsidRPr="00861FC9">
        <w:rPr>
          <w:lang w:val="en-US"/>
        </w:rPr>
        <w:br/>
        <w:t xml:space="preserve"> </w:t>
      </w:r>
      <w:r w:rsidRPr="00861FC9">
        <w:rPr>
          <w:lang w:val="en-US"/>
        </w:rPr>
        <w:tab/>
      </w:r>
      <w:r>
        <w:rPr>
          <w:lang w:val="en-US"/>
        </w:rPr>
        <w:t>from R</w:t>
      </w:r>
      <w:r w:rsidR="009243EA">
        <w:rPr>
          <w:lang w:val="en-US"/>
        </w:rPr>
        <w:t>2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1127"/>
      </w:tblGrid>
      <w:tr w:rsidR="00306861" w:rsidRPr="003832DB" w14:paraId="3CE5C973" w14:textId="77777777" w:rsidTr="00C73CAA">
        <w:tc>
          <w:tcPr>
            <w:tcW w:w="8079" w:type="dxa"/>
          </w:tcPr>
          <w:p w14:paraId="6ACDD11D" w14:textId="7B81938E" w:rsidR="00306861" w:rsidRPr="00975A54" w:rsidRDefault="00306861" w:rsidP="00C73CAA">
            <w:pPr>
              <w:contextualSpacing/>
            </w:pPr>
            <w:r>
              <w:t xml:space="preserve">Restituisce </w:t>
            </w:r>
            <w:r w:rsidR="009243EA">
              <w:t>100</w:t>
            </w:r>
            <w:r>
              <w:t xml:space="preserve"> tuple</w:t>
            </w:r>
          </w:p>
        </w:tc>
        <w:tc>
          <w:tcPr>
            <w:tcW w:w="1127" w:type="dxa"/>
          </w:tcPr>
          <w:p w14:paraId="74DC278A" w14:textId="77777777" w:rsidR="00306861" w:rsidRPr="00975A54" w:rsidRDefault="00306861" w:rsidP="00C73CAA">
            <w:pPr>
              <w:contextualSpacing/>
              <w:jc w:val="center"/>
            </w:pPr>
          </w:p>
        </w:tc>
      </w:tr>
      <w:tr w:rsidR="00306861" w:rsidRPr="003832DB" w14:paraId="756BA92E" w14:textId="77777777" w:rsidTr="00C73CAA">
        <w:tc>
          <w:tcPr>
            <w:tcW w:w="8079" w:type="dxa"/>
          </w:tcPr>
          <w:p w14:paraId="566E2568" w14:textId="11EC5826" w:rsidR="00306861" w:rsidRPr="00975A54" w:rsidRDefault="00306861" w:rsidP="00C73CAA">
            <w:pPr>
              <w:contextualSpacing/>
            </w:pPr>
            <w:r>
              <w:t xml:space="preserve">Restituisce da 0 a </w:t>
            </w:r>
            <w:r w:rsidR="008B4AFB">
              <w:t>50</w:t>
            </w:r>
            <w:r>
              <w:t xml:space="preserve"> tuple</w:t>
            </w:r>
          </w:p>
        </w:tc>
        <w:tc>
          <w:tcPr>
            <w:tcW w:w="1127" w:type="dxa"/>
          </w:tcPr>
          <w:p w14:paraId="5A9DDE72" w14:textId="77777777" w:rsidR="00306861" w:rsidRPr="00975A54" w:rsidRDefault="00306861" w:rsidP="00C73CAA">
            <w:pPr>
              <w:contextualSpacing/>
            </w:pPr>
          </w:p>
        </w:tc>
      </w:tr>
      <w:tr w:rsidR="00306861" w:rsidRPr="003832DB" w14:paraId="2BC043CF" w14:textId="77777777" w:rsidTr="00C73CAA">
        <w:tc>
          <w:tcPr>
            <w:tcW w:w="8079" w:type="dxa"/>
          </w:tcPr>
          <w:p w14:paraId="3E464DE3" w14:textId="7D1E085D" w:rsidR="00306861" w:rsidRPr="00975A54" w:rsidRDefault="00306861" w:rsidP="00C73CAA">
            <w:pPr>
              <w:contextualSpacing/>
            </w:pPr>
            <w:r>
              <w:t xml:space="preserve">Restituisce da 0 a </w:t>
            </w:r>
            <w:r w:rsidR="008B4AFB">
              <w:t>100</w:t>
            </w:r>
            <w:r>
              <w:t xml:space="preserve"> tuple</w:t>
            </w:r>
          </w:p>
        </w:tc>
        <w:tc>
          <w:tcPr>
            <w:tcW w:w="1127" w:type="dxa"/>
          </w:tcPr>
          <w:p w14:paraId="2A26C0D4" w14:textId="77777777" w:rsidR="00306861" w:rsidRPr="00975A54" w:rsidRDefault="00306861" w:rsidP="00C73CAA">
            <w:pPr>
              <w:contextualSpacing/>
            </w:pPr>
          </w:p>
        </w:tc>
      </w:tr>
    </w:tbl>
    <w:p w14:paraId="09F617EC" w14:textId="77777777" w:rsidR="00306861" w:rsidRPr="00975A54" w:rsidRDefault="00306861" w:rsidP="00306861"/>
    <w:p w14:paraId="4100634B" w14:textId="497D42D7" w:rsidR="00306861" w:rsidRPr="005479A8" w:rsidRDefault="00306861" w:rsidP="00306861">
      <w:pPr>
        <w:numPr>
          <w:ilvl w:val="0"/>
          <w:numId w:val="13"/>
        </w:numPr>
        <w:suppressAutoHyphens/>
        <w:spacing w:after="200" w:line="276" w:lineRule="auto"/>
      </w:pPr>
      <w:r>
        <w:t xml:space="preserve">In uno schema </w:t>
      </w:r>
      <w:r w:rsidRPr="005479A8">
        <w:t>ERA</w:t>
      </w:r>
      <w:r w:rsidR="00C96868">
        <w:t xml:space="preserve"> ristrutturato</w:t>
      </w:r>
      <w:r w:rsidRPr="005479A8">
        <w:t>:</w:t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709"/>
      </w:tblGrid>
      <w:tr w:rsidR="00306861" w:rsidRPr="003832DB" w14:paraId="1FC24087" w14:textId="77777777" w:rsidTr="00C73CAA">
        <w:tc>
          <w:tcPr>
            <w:tcW w:w="8079" w:type="dxa"/>
          </w:tcPr>
          <w:p w14:paraId="46EE14AE" w14:textId="2E4736CC" w:rsidR="00306861" w:rsidRPr="005479A8" w:rsidRDefault="00C96868" w:rsidP="00C73CAA">
            <w:pPr>
              <w:contextualSpacing/>
            </w:pPr>
            <w:r>
              <w:t>Le generalizzazioni sono ammesse solo se totali</w:t>
            </w:r>
          </w:p>
        </w:tc>
        <w:tc>
          <w:tcPr>
            <w:tcW w:w="709" w:type="dxa"/>
          </w:tcPr>
          <w:p w14:paraId="369C2849" w14:textId="77777777" w:rsidR="00306861" w:rsidRPr="005479A8" w:rsidRDefault="00306861" w:rsidP="00C73CAA">
            <w:pPr>
              <w:contextualSpacing/>
            </w:pPr>
          </w:p>
        </w:tc>
      </w:tr>
      <w:tr w:rsidR="00306861" w:rsidRPr="003832DB" w14:paraId="66322736" w14:textId="77777777" w:rsidTr="00C73CAA">
        <w:tc>
          <w:tcPr>
            <w:tcW w:w="8079" w:type="dxa"/>
          </w:tcPr>
          <w:p w14:paraId="7A3243DF" w14:textId="238A82D4" w:rsidR="00306861" w:rsidRPr="005479A8" w:rsidRDefault="00C96868" w:rsidP="00C73CAA">
            <w:pPr>
              <w:contextualSpacing/>
            </w:pPr>
            <w:r>
              <w:t>Le generalizzazioni sono non sono ammesse</w:t>
            </w:r>
          </w:p>
        </w:tc>
        <w:tc>
          <w:tcPr>
            <w:tcW w:w="709" w:type="dxa"/>
          </w:tcPr>
          <w:p w14:paraId="7562B121" w14:textId="77777777" w:rsidR="00306861" w:rsidRPr="005479A8" w:rsidRDefault="00306861" w:rsidP="00C73CAA">
            <w:pPr>
              <w:contextualSpacing/>
            </w:pPr>
          </w:p>
        </w:tc>
      </w:tr>
      <w:tr w:rsidR="00306861" w:rsidRPr="003832DB" w14:paraId="46CBE890" w14:textId="77777777" w:rsidTr="00C73CAA">
        <w:tc>
          <w:tcPr>
            <w:tcW w:w="8079" w:type="dxa"/>
          </w:tcPr>
          <w:p w14:paraId="2D1735EF" w14:textId="566CA534" w:rsidR="00306861" w:rsidRPr="005479A8" w:rsidRDefault="00C96868" w:rsidP="00C73CAA">
            <w:pPr>
              <w:contextualSpacing/>
            </w:pPr>
            <w:r>
              <w:t>Le generalizzazioni sono ammesse solo se necessarie alle operazioni principali</w:t>
            </w:r>
          </w:p>
        </w:tc>
        <w:tc>
          <w:tcPr>
            <w:tcW w:w="709" w:type="dxa"/>
          </w:tcPr>
          <w:p w14:paraId="6E7CDA34" w14:textId="77777777" w:rsidR="00306861" w:rsidRPr="005479A8" w:rsidRDefault="00306861" w:rsidP="00C73CAA">
            <w:pPr>
              <w:contextualSpacing/>
              <w:jc w:val="center"/>
            </w:pPr>
          </w:p>
        </w:tc>
      </w:tr>
    </w:tbl>
    <w:p w14:paraId="17A5B6E7" w14:textId="77777777" w:rsidR="00306861" w:rsidRPr="005479A8" w:rsidRDefault="00306861" w:rsidP="00306861"/>
    <w:p w14:paraId="4B66868C" w14:textId="77777777" w:rsidR="00306861" w:rsidRPr="005479A8" w:rsidRDefault="00306861" w:rsidP="00306861">
      <w:pPr>
        <w:numPr>
          <w:ilvl w:val="0"/>
          <w:numId w:val="13"/>
        </w:numPr>
        <w:suppressAutoHyphens/>
        <w:spacing w:after="200" w:line="276" w:lineRule="auto"/>
      </w:pPr>
      <w:r w:rsidRPr="005479A8">
        <w:t xml:space="preserve">In un DMBS, </w:t>
      </w:r>
      <w:r>
        <w:t>gli schemi esterni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673"/>
      </w:tblGrid>
      <w:tr w:rsidR="00306861" w:rsidRPr="003832DB" w14:paraId="5D901F3A" w14:textId="77777777" w:rsidTr="00C73CAA">
        <w:tc>
          <w:tcPr>
            <w:tcW w:w="8079" w:type="dxa"/>
          </w:tcPr>
          <w:p w14:paraId="37447F67" w14:textId="53955734" w:rsidR="00306861" w:rsidRPr="005479A8" w:rsidRDefault="00ED187D" w:rsidP="00C73CAA">
            <w:pPr>
              <w:contextualSpacing/>
            </w:pPr>
            <w:r>
              <w:t xml:space="preserve">Consentono di creare nuove relazioni </w:t>
            </w:r>
          </w:p>
        </w:tc>
        <w:tc>
          <w:tcPr>
            <w:tcW w:w="673" w:type="dxa"/>
          </w:tcPr>
          <w:p w14:paraId="59D86463" w14:textId="77777777" w:rsidR="00306861" w:rsidRPr="005479A8" w:rsidRDefault="00306861" w:rsidP="00C73CAA">
            <w:pPr>
              <w:contextualSpacing/>
            </w:pPr>
          </w:p>
        </w:tc>
      </w:tr>
      <w:tr w:rsidR="00306861" w:rsidRPr="003832DB" w14:paraId="2EDAE8EA" w14:textId="77777777" w:rsidTr="00C73CAA">
        <w:trPr>
          <w:trHeight w:val="241"/>
        </w:trPr>
        <w:tc>
          <w:tcPr>
            <w:tcW w:w="8079" w:type="dxa"/>
          </w:tcPr>
          <w:p w14:paraId="7D0AD82C" w14:textId="3977FC23" w:rsidR="00306861" w:rsidRPr="005479A8" w:rsidRDefault="00ED187D" w:rsidP="00C73CAA">
            <w:pPr>
              <w:contextualSpacing/>
            </w:pPr>
            <w:r>
              <w:t>Consentono di creare nuove viste logiche</w:t>
            </w:r>
          </w:p>
        </w:tc>
        <w:tc>
          <w:tcPr>
            <w:tcW w:w="673" w:type="dxa"/>
          </w:tcPr>
          <w:p w14:paraId="2414039A" w14:textId="77777777" w:rsidR="00306861" w:rsidRPr="005479A8" w:rsidRDefault="00306861" w:rsidP="00C73CAA">
            <w:pPr>
              <w:contextualSpacing/>
              <w:jc w:val="center"/>
            </w:pPr>
          </w:p>
        </w:tc>
      </w:tr>
      <w:tr w:rsidR="00306861" w:rsidRPr="005479A8" w14:paraId="6EF7D018" w14:textId="77777777" w:rsidTr="00C73CAA">
        <w:tc>
          <w:tcPr>
            <w:tcW w:w="8079" w:type="dxa"/>
          </w:tcPr>
          <w:p w14:paraId="1F2614CE" w14:textId="709CD1F0" w:rsidR="00306861" w:rsidRPr="005479A8" w:rsidRDefault="00ED187D" w:rsidP="00C73CAA">
            <w:pPr>
              <w:contextualSpacing/>
            </w:pPr>
            <w:r>
              <w:t>Consentono sia nuove relazioni che nuove tabelle</w:t>
            </w:r>
          </w:p>
        </w:tc>
        <w:tc>
          <w:tcPr>
            <w:tcW w:w="673" w:type="dxa"/>
          </w:tcPr>
          <w:p w14:paraId="12F8D45E" w14:textId="77777777" w:rsidR="00306861" w:rsidRPr="005479A8" w:rsidRDefault="00306861" w:rsidP="00C73CAA">
            <w:pPr>
              <w:contextualSpacing/>
            </w:pPr>
          </w:p>
        </w:tc>
      </w:tr>
    </w:tbl>
    <w:p w14:paraId="33F72088" w14:textId="77777777" w:rsidR="00306861" w:rsidRPr="005479A8" w:rsidRDefault="00306861" w:rsidP="00306861">
      <w:pPr>
        <w:rPr>
          <w:rFonts w:ascii="Verdana" w:hAnsi="Verdana"/>
          <w:b/>
        </w:rPr>
      </w:pPr>
    </w:p>
    <w:p w14:paraId="2AA7C5F8" w14:textId="10CE7D89" w:rsidR="00306861" w:rsidRPr="00DF34AD" w:rsidRDefault="00B7566B" w:rsidP="003068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77981D1" w14:textId="77777777" w:rsidR="00845FC9" w:rsidRPr="00BE55B4" w:rsidRDefault="00845FC9" w:rsidP="00012897">
      <w:pPr>
        <w:ind w:left="1080"/>
        <w:rPr>
          <w:rFonts w:ascii="Arial" w:hAnsi="Arial" w:cs="Arial"/>
          <w:sz w:val="18"/>
          <w:szCs w:val="18"/>
        </w:rPr>
      </w:pPr>
    </w:p>
    <w:sectPr w:rsidR="00845FC9" w:rsidRPr="00BE55B4" w:rsidSect="00BE55B4">
      <w:headerReference w:type="default" r:id="rId8"/>
      <w:pgSz w:w="11906" w:h="16838" w:code="9"/>
      <w:pgMar w:top="993" w:right="567" w:bottom="567" w:left="56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2A47B" w14:textId="77777777" w:rsidR="003E05A4" w:rsidRDefault="003E05A4">
      <w:r>
        <w:separator/>
      </w:r>
    </w:p>
  </w:endnote>
  <w:endnote w:type="continuationSeparator" w:id="0">
    <w:p w14:paraId="55DAC814" w14:textId="77777777" w:rsidR="003E05A4" w:rsidRDefault="003E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06926" w14:textId="77777777" w:rsidR="003E05A4" w:rsidRDefault="003E05A4">
      <w:r>
        <w:separator/>
      </w:r>
    </w:p>
  </w:footnote>
  <w:footnote w:type="continuationSeparator" w:id="0">
    <w:p w14:paraId="72E95A55" w14:textId="77777777" w:rsidR="003E05A4" w:rsidRDefault="003E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12546" w14:textId="4117C158" w:rsidR="00615A74" w:rsidRDefault="00615A74" w:rsidP="00705B75">
    <w:pPr>
      <w:pStyle w:val="Intestazione"/>
      <w:tabs>
        <w:tab w:val="clear" w:pos="4819"/>
        <w:tab w:val="clear" w:pos="9638"/>
        <w:tab w:val="left" w:pos="8505"/>
      </w:tabs>
      <w:jc w:val="center"/>
      <w:rPr>
        <w:b/>
        <w:sz w:val="28"/>
      </w:rPr>
    </w:pPr>
    <w:r>
      <w:rPr>
        <w:b/>
        <w:sz w:val="28"/>
      </w:rPr>
      <w:t>Basi di dati – Appello 22-01-2019</w:t>
    </w:r>
    <w:r>
      <w:rPr>
        <w:b/>
        <w:sz w:val="28"/>
      </w:rPr>
      <w:br/>
      <w:t>GRUPPO A</w:t>
    </w:r>
  </w:p>
  <w:p w14:paraId="57DF9671" w14:textId="77777777" w:rsidR="00615A74" w:rsidRPr="009C0044" w:rsidRDefault="00615A74">
    <w:pPr>
      <w:pStyle w:val="Intestazione"/>
      <w:tabs>
        <w:tab w:val="clear" w:pos="4819"/>
        <w:tab w:val="clear" w:pos="9638"/>
        <w:tab w:val="left" w:leader="underscore" w:pos="4962"/>
        <w:tab w:val="left" w:pos="8505"/>
        <w:tab w:val="left" w:pos="10773"/>
      </w:tabs>
      <w:rPr>
        <w:b/>
        <w:sz w:val="24"/>
      </w:rPr>
    </w:pPr>
    <w:r w:rsidRPr="009C0044">
      <w:rPr>
        <w:b/>
        <w:sz w:val="24"/>
      </w:rPr>
      <w:t>Cognome e nome</w:t>
    </w:r>
    <w:r w:rsidRPr="009C0044">
      <w:tab/>
    </w:r>
    <w:r w:rsidRPr="009C0044">
      <w:rPr>
        <w:b/>
        <w:sz w:val="24"/>
      </w:rPr>
      <w:t>MATRICOLA___</w:t>
    </w:r>
    <w:r>
      <w:rPr>
        <w:b/>
        <w:sz w:val="24"/>
      </w:rPr>
      <w:t>______________Riga_____Col_____</w:t>
    </w:r>
  </w:p>
  <w:p w14:paraId="379B46BE" w14:textId="38329F99" w:rsidR="00615A74" w:rsidRPr="009C0044" w:rsidRDefault="00615A74">
    <w:pPr>
      <w:pStyle w:val="Intestazione"/>
      <w:tabs>
        <w:tab w:val="clear" w:pos="4819"/>
        <w:tab w:val="clear" w:pos="9638"/>
        <w:tab w:val="left" w:pos="10773"/>
      </w:tabs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62438" w14:textId="1E27FB15" w:rsidR="00615A74" w:rsidRDefault="00615A74" w:rsidP="00B85388">
    <w:pPr>
      <w:pStyle w:val="Intestazione"/>
      <w:tabs>
        <w:tab w:val="clear" w:pos="4819"/>
        <w:tab w:val="clear" w:pos="9638"/>
        <w:tab w:val="left" w:pos="8505"/>
      </w:tabs>
      <w:jc w:val="center"/>
      <w:rPr>
        <w:b/>
        <w:sz w:val="28"/>
      </w:rPr>
    </w:pPr>
    <w:r>
      <w:rPr>
        <w:b/>
        <w:sz w:val="28"/>
      </w:rPr>
      <w:t>Basi di dati – Appello 22-01-2019</w:t>
    </w:r>
    <w:r>
      <w:rPr>
        <w:b/>
        <w:sz w:val="28"/>
      </w:rPr>
      <w:br/>
      <w:t>GRUPPO B</w:t>
    </w:r>
  </w:p>
  <w:p w14:paraId="73586A3B" w14:textId="77777777" w:rsidR="00615A74" w:rsidRPr="009C0044" w:rsidRDefault="00615A74">
    <w:pPr>
      <w:pStyle w:val="Intestazione"/>
      <w:tabs>
        <w:tab w:val="clear" w:pos="4819"/>
        <w:tab w:val="clear" w:pos="9638"/>
        <w:tab w:val="left" w:leader="underscore" w:pos="4962"/>
        <w:tab w:val="left" w:pos="8505"/>
        <w:tab w:val="left" w:pos="10773"/>
      </w:tabs>
      <w:rPr>
        <w:b/>
        <w:sz w:val="24"/>
      </w:rPr>
    </w:pPr>
    <w:r w:rsidRPr="009C0044">
      <w:rPr>
        <w:b/>
        <w:sz w:val="24"/>
      </w:rPr>
      <w:t>Cognome e nome</w:t>
    </w:r>
    <w:r w:rsidRPr="009C0044">
      <w:tab/>
    </w:r>
    <w:r w:rsidRPr="009C0044">
      <w:rPr>
        <w:b/>
        <w:sz w:val="24"/>
      </w:rPr>
      <w:t>MATRICOLA___</w:t>
    </w:r>
    <w:r>
      <w:rPr>
        <w:b/>
        <w:sz w:val="24"/>
      </w:rPr>
      <w:t>______________Riga_____Col_____</w:t>
    </w:r>
  </w:p>
  <w:p w14:paraId="21F05D3C" w14:textId="039DED91" w:rsidR="00615A74" w:rsidRPr="009C0044" w:rsidRDefault="00615A74">
    <w:pPr>
      <w:pStyle w:val="Intestazione"/>
      <w:tabs>
        <w:tab w:val="clear" w:pos="4819"/>
        <w:tab w:val="clear" w:pos="9638"/>
        <w:tab w:val="left" w:pos="10773"/>
      </w:tabs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7B1"/>
    <w:multiLevelType w:val="hybridMultilevel"/>
    <w:tmpl w:val="C0A2920C"/>
    <w:lvl w:ilvl="0" w:tplc="BB764E7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3452C"/>
    <w:multiLevelType w:val="hybridMultilevel"/>
    <w:tmpl w:val="01649D14"/>
    <w:lvl w:ilvl="0" w:tplc="5AD29B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456B0A"/>
    <w:multiLevelType w:val="multilevel"/>
    <w:tmpl w:val="EB92004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B4E"/>
    <w:multiLevelType w:val="hybridMultilevel"/>
    <w:tmpl w:val="5FA4B42E"/>
    <w:lvl w:ilvl="0" w:tplc="541060B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8753C"/>
    <w:multiLevelType w:val="multilevel"/>
    <w:tmpl w:val="F8BCE25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156E4"/>
    <w:multiLevelType w:val="multilevel"/>
    <w:tmpl w:val="01125E3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870C6"/>
    <w:multiLevelType w:val="hybridMultilevel"/>
    <w:tmpl w:val="0396E47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11C1F"/>
    <w:multiLevelType w:val="multilevel"/>
    <w:tmpl w:val="9AECE25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847E6"/>
    <w:multiLevelType w:val="hybridMultilevel"/>
    <w:tmpl w:val="01125E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4D2C1A"/>
    <w:multiLevelType w:val="hybridMultilevel"/>
    <w:tmpl w:val="2ADC9A1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63B0F"/>
    <w:multiLevelType w:val="multilevel"/>
    <w:tmpl w:val="0396E4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463CA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4042778C"/>
    <w:multiLevelType w:val="hybridMultilevel"/>
    <w:tmpl w:val="13C4BF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7C0B3A"/>
    <w:multiLevelType w:val="multilevel"/>
    <w:tmpl w:val="36AE0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DC6A2D"/>
    <w:multiLevelType w:val="multilevel"/>
    <w:tmpl w:val="8CCE29F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E61235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57034D2F"/>
    <w:multiLevelType w:val="singleLevel"/>
    <w:tmpl w:val="D5CA57F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5A390257"/>
    <w:multiLevelType w:val="hybridMultilevel"/>
    <w:tmpl w:val="F0405A9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E0717"/>
    <w:multiLevelType w:val="multilevel"/>
    <w:tmpl w:val="34225A3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524F3"/>
    <w:multiLevelType w:val="multilevel"/>
    <w:tmpl w:val="4290F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CC5884"/>
    <w:multiLevelType w:val="multilevel"/>
    <w:tmpl w:val="36E0A3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252752"/>
    <w:multiLevelType w:val="hybridMultilevel"/>
    <w:tmpl w:val="4FF87164"/>
    <w:lvl w:ilvl="0" w:tplc="90C694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C60169"/>
    <w:multiLevelType w:val="hybridMultilevel"/>
    <w:tmpl w:val="9C108E24"/>
    <w:lvl w:ilvl="0" w:tplc="AC1892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431767"/>
    <w:multiLevelType w:val="multilevel"/>
    <w:tmpl w:val="2ADC9A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360EA6"/>
    <w:multiLevelType w:val="hybridMultilevel"/>
    <w:tmpl w:val="EB92004C"/>
    <w:lvl w:ilvl="0" w:tplc="ECD8BE1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7F7580"/>
    <w:multiLevelType w:val="hybridMultilevel"/>
    <w:tmpl w:val="E794A21E"/>
    <w:lvl w:ilvl="0" w:tplc="C1A0B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51210F"/>
    <w:multiLevelType w:val="hybridMultilevel"/>
    <w:tmpl w:val="36AE0E8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588E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86FA2"/>
    <w:multiLevelType w:val="singleLevel"/>
    <w:tmpl w:val="6B9811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3"/>
  </w:num>
  <w:num w:numId="5">
    <w:abstractNumId w:val="26"/>
  </w:num>
  <w:num w:numId="6">
    <w:abstractNumId w:val="10"/>
  </w:num>
  <w:num w:numId="7">
    <w:abstractNumId w:val="17"/>
  </w:num>
  <w:num w:numId="8">
    <w:abstractNumId w:val="8"/>
  </w:num>
  <w:num w:numId="9">
    <w:abstractNumId w:val="5"/>
  </w:num>
  <w:num w:numId="10">
    <w:abstractNumId w:val="12"/>
  </w:num>
  <w:num w:numId="11">
    <w:abstractNumId w:val="13"/>
  </w:num>
  <w:num w:numId="12">
    <w:abstractNumId w:val="21"/>
  </w:num>
  <w:num w:numId="13">
    <w:abstractNumId w:val="3"/>
  </w:num>
  <w:num w:numId="14">
    <w:abstractNumId w:val="22"/>
  </w:num>
  <w:num w:numId="15">
    <w:abstractNumId w:val="15"/>
  </w:num>
  <w:num w:numId="16">
    <w:abstractNumId w:val="16"/>
  </w:num>
  <w:num w:numId="17">
    <w:abstractNumId w:val="0"/>
  </w:num>
  <w:num w:numId="18">
    <w:abstractNumId w:val="19"/>
  </w:num>
  <w:num w:numId="19">
    <w:abstractNumId w:val="14"/>
  </w:num>
  <w:num w:numId="20">
    <w:abstractNumId w:val="4"/>
  </w:num>
  <w:num w:numId="21">
    <w:abstractNumId w:val="7"/>
  </w:num>
  <w:num w:numId="22">
    <w:abstractNumId w:val="24"/>
  </w:num>
  <w:num w:numId="23">
    <w:abstractNumId w:val="1"/>
  </w:num>
  <w:num w:numId="24">
    <w:abstractNumId w:val="27"/>
  </w:num>
  <w:num w:numId="25">
    <w:abstractNumId w:val="25"/>
  </w:num>
  <w:num w:numId="26">
    <w:abstractNumId w:val="2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CE"/>
    <w:rsid w:val="000001E8"/>
    <w:rsid w:val="00000862"/>
    <w:rsid w:val="000035CF"/>
    <w:rsid w:val="000046B3"/>
    <w:rsid w:val="00012897"/>
    <w:rsid w:val="00013CA6"/>
    <w:rsid w:val="00013D5F"/>
    <w:rsid w:val="00016F5E"/>
    <w:rsid w:val="00021A49"/>
    <w:rsid w:val="0002540F"/>
    <w:rsid w:val="000269C9"/>
    <w:rsid w:val="00031405"/>
    <w:rsid w:val="000462CD"/>
    <w:rsid w:val="000473EE"/>
    <w:rsid w:val="00051D4F"/>
    <w:rsid w:val="00054107"/>
    <w:rsid w:val="0005729C"/>
    <w:rsid w:val="0006257A"/>
    <w:rsid w:val="00064578"/>
    <w:rsid w:val="000662EB"/>
    <w:rsid w:val="000677C2"/>
    <w:rsid w:val="00071F14"/>
    <w:rsid w:val="00080800"/>
    <w:rsid w:val="000848A3"/>
    <w:rsid w:val="000871D3"/>
    <w:rsid w:val="000878EF"/>
    <w:rsid w:val="00093D44"/>
    <w:rsid w:val="000942EA"/>
    <w:rsid w:val="000953AE"/>
    <w:rsid w:val="00096E12"/>
    <w:rsid w:val="000A5D34"/>
    <w:rsid w:val="000A60D2"/>
    <w:rsid w:val="000B3CFD"/>
    <w:rsid w:val="000B571C"/>
    <w:rsid w:val="000B7480"/>
    <w:rsid w:val="000B7600"/>
    <w:rsid w:val="000C3515"/>
    <w:rsid w:val="000C4544"/>
    <w:rsid w:val="000C5741"/>
    <w:rsid w:val="000C5CFD"/>
    <w:rsid w:val="000D089B"/>
    <w:rsid w:val="000D3F25"/>
    <w:rsid w:val="000E22C8"/>
    <w:rsid w:val="000E2979"/>
    <w:rsid w:val="000E480C"/>
    <w:rsid w:val="000F1DF6"/>
    <w:rsid w:val="000F2D58"/>
    <w:rsid w:val="000F76AE"/>
    <w:rsid w:val="00100105"/>
    <w:rsid w:val="0010250D"/>
    <w:rsid w:val="0011023D"/>
    <w:rsid w:val="001125D6"/>
    <w:rsid w:val="00112EFF"/>
    <w:rsid w:val="00127257"/>
    <w:rsid w:val="00130014"/>
    <w:rsid w:val="00130410"/>
    <w:rsid w:val="001331C4"/>
    <w:rsid w:val="001408F0"/>
    <w:rsid w:val="00143F56"/>
    <w:rsid w:val="00146853"/>
    <w:rsid w:val="001526A3"/>
    <w:rsid w:val="0015354B"/>
    <w:rsid w:val="00154596"/>
    <w:rsid w:val="001563DE"/>
    <w:rsid w:val="00165B37"/>
    <w:rsid w:val="001733CB"/>
    <w:rsid w:val="00174F74"/>
    <w:rsid w:val="001803AB"/>
    <w:rsid w:val="00182CC1"/>
    <w:rsid w:val="001900B8"/>
    <w:rsid w:val="001915E6"/>
    <w:rsid w:val="00192601"/>
    <w:rsid w:val="00192920"/>
    <w:rsid w:val="001B4421"/>
    <w:rsid w:val="001C64E0"/>
    <w:rsid w:val="001D00C1"/>
    <w:rsid w:val="001D1342"/>
    <w:rsid w:val="001D2FAC"/>
    <w:rsid w:val="001D70C6"/>
    <w:rsid w:val="001E1291"/>
    <w:rsid w:val="001E6114"/>
    <w:rsid w:val="001E6917"/>
    <w:rsid w:val="001F1EFF"/>
    <w:rsid w:val="001F68F8"/>
    <w:rsid w:val="001F7CEC"/>
    <w:rsid w:val="00200276"/>
    <w:rsid w:val="0020133D"/>
    <w:rsid w:val="00202B0A"/>
    <w:rsid w:val="00202C46"/>
    <w:rsid w:val="0020321B"/>
    <w:rsid w:val="002114A9"/>
    <w:rsid w:val="00211ADA"/>
    <w:rsid w:val="002168B9"/>
    <w:rsid w:val="00222D34"/>
    <w:rsid w:val="00225E85"/>
    <w:rsid w:val="00226AAC"/>
    <w:rsid w:val="0023717A"/>
    <w:rsid w:val="00237FB6"/>
    <w:rsid w:val="002434BF"/>
    <w:rsid w:val="00243927"/>
    <w:rsid w:val="002457A4"/>
    <w:rsid w:val="00251ADE"/>
    <w:rsid w:val="0025287B"/>
    <w:rsid w:val="00252BFD"/>
    <w:rsid w:val="002560FB"/>
    <w:rsid w:val="00265E9B"/>
    <w:rsid w:val="00267177"/>
    <w:rsid w:val="0027404D"/>
    <w:rsid w:val="00275095"/>
    <w:rsid w:val="00276BD7"/>
    <w:rsid w:val="00282577"/>
    <w:rsid w:val="00287B72"/>
    <w:rsid w:val="00291FA7"/>
    <w:rsid w:val="0029229B"/>
    <w:rsid w:val="00294F85"/>
    <w:rsid w:val="0029720E"/>
    <w:rsid w:val="002A18CC"/>
    <w:rsid w:val="002A3351"/>
    <w:rsid w:val="002A7F25"/>
    <w:rsid w:val="002B0BCF"/>
    <w:rsid w:val="002B6581"/>
    <w:rsid w:val="002B6613"/>
    <w:rsid w:val="002C5094"/>
    <w:rsid w:val="002C59A3"/>
    <w:rsid w:val="002D2A73"/>
    <w:rsid w:val="002E366D"/>
    <w:rsid w:val="002E5177"/>
    <w:rsid w:val="002E74ED"/>
    <w:rsid w:val="002F268A"/>
    <w:rsid w:val="00300B53"/>
    <w:rsid w:val="00303054"/>
    <w:rsid w:val="00304D7C"/>
    <w:rsid w:val="003057C2"/>
    <w:rsid w:val="00306861"/>
    <w:rsid w:val="00307B93"/>
    <w:rsid w:val="0031296F"/>
    <w:rsid w:val="00315DB3"/>
    <w:rsid w:val="00316ACA"/>
    <w:rsid w:val="00316E51"/>
    <w:rsid w:val="0033340F"/>
    <w:rsid w:val="003339DE"/>
    <w:rsid w:val="00333D00"/>
    <w:rsid w:val="003353B1"/>
    <w:rsid w:val="00342A09"/>
    <w:rsid w:val="00344631"/>
    <w:rsid w:val="00344BD5"/>
    <w:rsid w:val="00350948"/>
    <w:rsid w:val="003509CC"/>
    <w:rsid w:val="00351C93"/>
    <w:rsid w:val="00353105"/>
    <w:rsid w:val="00362FF6"/>
    <w:rsid w:val="00365D01"/>
    <w:rsid w:val="00366247"/>
    <w:rsid w:val="00374350"/>
    <w:rsid w:val="00374CC8"/>
    <w:rsid w:val="00382DDD"/>
    <w:rsid w:val="00386149"/>
    <w:rsid w:val="00386A47"/>
    <w:rsid w:val="00390115"/>
    <w:rsid w:val="00395A86"/>
    <w:rsid w:val="00396069"/>
    <w:rsid w:val="00396A18"/>
    <w:rsid w:val="003B043F"/>
    <w:rsid w:val="003B637B"/>
    <w:rsid w:val="003C0478"/>
    <w:rsid w:val="003C0FD6"/>
    <w:rsid w:val="003C3752"/>
    <w:rsid w:val="003C5593"/>
    <w:rsid w:val="003C7E73"/>
    <w:rsid w:val="003D0BC1"/>
    <w:rsid w:val="003D718A"/>
    <w:rsid w:val="003D7AF0"/>
    <w:rsid w:val="003E002C"/>
    <w:rsid w:val="003E05A4"/>
    <w:rsid w:val="003E27D4"/>
    <w:rsid w:val="003E2E7F"/>
    <w:rsid w:val="003E3CCC"/>
    <w:rsid w:val="003E5F1C"/>
    <w:rsid w:val="003E6AC3"/>
    <w:rsid w:val="003F29D5"/>
    <w:rsid w:val="003F4B9C"/>
    <w:rsid w:val="003F6D7D"/>
    <w:rsid w:val="004014FD"/>
    <w:rsid w:val="00402442"/>
    <w:rsid w:val="00402AB7"/>
    <w:rsid w:val="00402F30"/>
    <w:rsid w:val="004053D6"/>
    <w:rsid w:val="00405493"/>
    <w:rsid w:val="00406B04"/>
    <w:rsid w:val="00407EF5"/>
    <w:rsid w:val="00411938"/>
    <w:rsid w:val="004134C7"/>
    <w:rsid w:val="004230B4"/>
    <w:rsid w:val="0042567E"/>
    <w:rsid w:val="00430911"/>
    <w:rsid w:val="00435C5C"/>
    <w:rsid w:val="00454F63"/>
    <w:rsid w:val="004603F6"/>
    <w:rsid w:val="0046562F"/>
    <w:rsid w:val="00467058"/>
    <w:rsid w:val="004676F9"/>
    <w:rsid w:val="00472FD9"/>
    <w:rsid w:val="0047460C"/>
    <w:rsid w:val="00484B46"/>
    <w:rsid w:val="0049014E"/>
    <w:rsid w:val="004903C8"/>
    <w:rsid w:val="00493D83"/>
    <w:rsid w:val="00494839"/>
    <w:rsid w:val="004977D9"/>
    <w:rsid w:val="004A2290"/>
    <w:rsid w:val="004B15B5"/>
    <w:rsid w:val="004B5C42"/>
    <w:rsid w:val="004C457A"/>
    <w:rsid w:val="004D0FFC"/>
    <w:rsid w:val="004D133C"/>
    <w:rsid w:val="004D361A"/>
    <w:rsid w:val="004D399B"/>
    <w:rsid w:val="004D6689"/>
    <w:rsid w:val="004E2284"/>
    <w:rsid w:val="004E2435"/>
    <w:rsid w:val="004F4CC2"/>
    <w:rsid w:val="00510F83"/>
    <w:rsid w:val="00514514"/>
    <w:rsid w:val="00515EEC"/>
    <w:rsid w:val="00520EEA"/>
    <w:rsid w:val="005214D4"/>
    <w:rsid w:val="005223D1"/>
    <w:rsid w:val="00524543"/>
    <w:rsid w:val="0052630B"/>
    <w:rsid w:val="00531137"/>
    <w:rsid w:val="005370CD"/>
    <w:rsid w:val="00540877"/>
    <w:rsid w:val="00542724"/>
    <w:rsid w:val="00542E87"/>
    <w:rsid w:val="00544E5A"/>
    <w:rsid w:val="00545317"/>
    <w:rsid w:val="005473BB"/>
    <w:rsid w:val="0055163B"/>
    <w:rsid w:val="0055503C"/>
    <w:rsid w:val="005558CE"/>
    <w:rsid w:val="00555FCE"/>
    <w:rsid w:val="00557FE3"/>
    <w:rsid w:val="005602B8"/>
    <w:rsid w:val="005674ED"/>
    <w:rsid w:val="005731D9"/>
    <w:rsid w:val="00575539"/>
    <w:rsid w:val="00584359"/>
    <w:rsid w:val="00586BE4"/>
    <w:rsid w:val="00590EE0"/>
    <w:rsid w:val="00594911"/>
    <w:rsid w:val="00597A5F"/>
    <w:rsid w:val="00597E51"/>
    <w:rsid w:val="005A0605"/>
    <w:rsid w:val="005A6F62"/>
    <w:rsid w:val="005A799F"/>
    <w:rsid w:val="005A7E98"/>
    <w:rsid w:val="005B03D2"/>
    <w:rsid w:val="005B10C3"/>
    <w:rsid w:val="005C1BAF"/>
    <w:rsid w:val="005C2F7B"/>
    <w:rsid w:val="005C3020"/>
    <w:rsid w:val="005C5C40"/>
    <w:rsid w:val="005C7416"/>
    <w:rsid w:val="005D02F1"/>
    <w:rsid w:val="005D17EA"/>
    <w:rsid w:val="005D21F8"/>
    <w:rsid w:val="005D3ACF"/>
    <w:rsid w:val="005D5622"/>
    <w:rsid w:val="005D7A9C"/>
    <w:rsid w:val="005E1211"/>
    <w:rsid w:val="005E1B1C"/>
    <w:rsid w:val="005E2A6E"/>
    <w:rsid w:val="005E3D37"/>
    <w:rsid w:val="005E5660"/>
    <w:rsid w:val="005F0CEA"/>
    <w:rsid w:val="00601AFE"/>
    <w:rsid w:val="006024DC"/>
    <w:rsid w:val="006034EF"/>
    <w:rsid w:val="00615A74"/>
    <w:rsid w:val="006164AF"/>
    <w:rsid w:val="006218C5"/>
    <w:rsid w:val="00625031"/>
    <w:rsid w:val="0062668F"/>
    <w:rsid w:val="00634C8E"/>
    <w:rsid w:val="00641E89"/>
    <w:rsid w:val="006431EC"/>
    <w:rsid w:val="00643EB4"/>
    <w:rsid w:val="00645BC6"/>
    <w:rsid w:val="00646D28"/>
    <w:rsid w:val="00647549"/>
    <w:rsid w:val="00651A63"/>
    <w:rsid w:val="006619C2"/>
    <w:rsid w:val="00663890"/>
    <w:rsid w:val="00664FFB"/>
    <w:rsid w:val="00665284"/>
    <w:rsid w:val="006659C1"/>
    <w:rsid w:val="00666BF9"/>
    <w:rsid w:val="00670F78"/>
    <w:rsid w:val="006720AA"/>
    <w:rsid w:val="006751F3"/>
    <w:rsid w:val="006950D1"/>
    <w:rsid w:val="00695E64"/>
    <w:rsid w:val="006A1346"/>
    <w:rsid w:val="006A1E32"/>
    <w:rsid w:val="006A2366"/>
    <w:rsid w:val="006B092F"/>
    <w:rsid w:val="006B36BC"/>
    <w:rsid w:val="006B6C52"/>
    <w:rsid w:val="006B6F96"/>
    <w:rsid w:val="006B75DD"/>
    <w:rsid w:val="006C1433"/>
    <w:rsid w:val="006C220D"/>
    <w:rsid w:val="006C5FBB"/>
    <w:rsid w:val="006D1BB2"/>
    <w:rsid w:val="006D28A2"/>
    <w:rsid w:val="006E011D"/>
    <w:rsid w:val="006E0E36"/>
    <w:rsid w:val="006E2005"/>
    <w:rsid w:val="006F0718"/>
    <w:rsid w:val="006F28AB"/>
    <w:rsid w:val="006F540F"/>
    <w:rsid w:val="006F5CCB"/>
    <w:rsid w:val="0070063A"/>
    <w:rsid w:val="00705B75"/>
    <w:rsid w:val="00706F60"/>
    <w:rsid w:val="007114F1"/>
    <w:rsid w:val="00727DD4"/>
    <w:rsid w:val="00736CB4"/>
    <w:rsid w:val="0074175C"/>
    <w:rsid w:val="0074639F"/>
    <w:rsid w:val="00752C8C"/>
    <w:rsid w:val="007607F3"/>
    <w:rsid w:val="0076390D"/>
    <w:rsid w:val="00765010"/>
    <w:rsid w:val="007658A0"/>
    <w:rsid w:val="00770049"/>
    <w:rsid w:val="0077084B"/>
    <w:rsid w:val="00776D31"/>
    <w:rsid w:val="00787D59"/>
    <w:rsid w:val="00792335"/>
    <w:rsid w:val="00795E6F"/>
    <w:rsid w:val="0079774A"/>
    <w:rsid w:val="007A1A44"/>
    <w:rsid w:val="007A1AE7"/>
    <w:rsid w:val="007A73AD"/>
    <w:rsid w:val="007B20C7"/>
    <w:rsid w:val="007B5C9C"/>
    <w:rsid w:val="007C33C7"/>
    <w:rsid w:val="007C744F"/>
    <w:rsid w:val="007C7AAC"/>
    <w:rsid w:val="007C7D5A"/>
    <w:rsid w:val="007D0CDD"/>
    <w:rsid w:val="007D11D1"/>
    <w:rsid w:val="007D4330"/>
    <w:rsid w:val="007E0DED"/>
    <w:rsid w:val="007E2F0A"/>
    <w:rsid w:val="007E3ADD"/>
    <w:rsid w:val="007E5D02"/>
    <w:rsid w:val="007F0F9A"/>
    <w:rsid w:val="008021DC"/>
    <w:rsid w:val="00802C19"/>
    <w:rsid w:val="00802F21"/>
    <w:rsid w:val="00807578"/>
    <w:rsid w:val="00810DED"/>
    <w:rsid w:val="0081419C"/>
    <w:rsid w:val="00815D85"/>
    <w:rsid w:val="00825B8C"/>
    <w:rsid w:val="00827B8F"/>
    <w:rsid w:val="00837110"/>
    <w:rsid w:val="00845FC9"/>
    <w:rsid w:val="00851C7A"/>
    <w:rsid w:val="00854DDA"/>
    <w:rsid w:val="00855C67"/>
    <w:rsid w:val="00861FC9"/>
    <w:rsid w:val="00866D28"/>
    <w:rsid w:val="00866E97"/>
    <w:rsid w:val="008715BC"/>
    <w:rsid w:val="00871BCB"/>
    <w:rsid w:val="0087383B"/>
    <w:rsid w:val="00883170"/>
    <w:rsid w:val="00884F1A"/>
    <w:rsid w:val="00891C6B"/>
    <w:rsid w:val="00892DC1"/>
    <w:rsid w:val="00893E44"/>
    <w:rsid w:val="008A12A6"/>
    <w:rsid w:val="008B4AFB"/>
    <w:rsid w:val="008C2196"/>
    <w:rsid w:val="008C43A6"/>
    <w:rsid w:val="008D1A6C"/>
    <w:rsid w:val="008E3188"/>
    <w:rsid w:val="008E39DB"/>
    <w:rsid w:val="008E457A"/>
    <w:rsid w:val="008E46EF"/>
    <w:rsid w:val="008F4B33"/>
    <w:rsid w:val="00901DBE"/>
    <w:rsid w:val="0090572B"/>
    <w:rsid w:val="0091322A"/>
    <w:rsid w:val="00920D85"/>
    <w:rsid w:val="009243EA"/>
    <w:rsid w:val="00926F23"/>
    <w:rsid w:val="00927221"/>
    <w:rsid w:val="00931026"/>
    <w:rsid w:val="009311D1"/>
    <w:rsid w:val="00935711"/>
    <w:rsid w:val="009404BB"/>
    <w:rsid w:val="00940EBF"/>
    <w:rsid w:val="00941721"/>
    <w:rsid w:val="00942EE9"/>
    <w:rsid w:val="0095107E"/>
    <w:rsid w:val="009510A2"/>
    <w:rsid w:val="00951C40"/>
    <w:rsid w:val="0095361D"/>
    <w:rsid w:val="00953C88"/>
    <w:rsid w:val="00957F67"/>
    <w:rsid w:val="00960203"/>
    <w:rsid w:val="00960350"/>
    <w:rsid w:val="00973F44"/>
    <w:rsid w:val="00990994"/>
    <w:rsid w:val="00991E66"/>
    <w:rsid w:val="009932AA"/>
    <w:rsid w:val="0099466C"/>
    <w:rsid w:val="00997E45"/>
    <w:rsid w:val="009A0A46"/>
    <w:rsid w:val="009B04EF"/>
    <w:rsid w:val="009B1164"/>
    <w:rsid w:val="009B16DF"/>
    <w:rsid w:val="009B368D"/>
    <w:rsid w:val="009B458A"/>
    <w:rsid w:val="009B7496"/>
    <w:rsid w:val="009C1880"/>
    <w:rsid w:val="009C5117"/>
    <w:rsid w:val="009C5856"/>
    <w:rsid w:val="009D3717"/>
    <w:rsid w:val="009D58DC"/>
    <w:rsid w:val="009F08E3"/>
    <w:rsid w:val="009F57E5"/>
    <w:rsid w:val="00A0436F"/>
    <w:rsid w:val="00A12F80"/>
    <w:rsid w:val="00A14F39"/>
    <w:rsid w:val="00A159F2"/>
    <w:rsid w:val="00A17818"/>
    <w:rsid w:val="00A22D26"/>
    <w:rsid w:val="00A236EB"/>
    <w:rsid w:val="00A37BC4"/>
    <w:rsid w:val="00A37E89"/>
    <w:rsid w:val="00A437F7"/>
    <w:rsid w:val="00A43ECE"/>
    <w:rsid w:val="00A455D1"/>
    <w:rsid w:val="00A50D50"/>
    <w:rsid w:val="00A52080"/>
    <w:rsid w:val="00A550F6"/>
    <w:rsid w:val="00A57460"/>
    <w:rsid w:val="00A657DD"/>
    <w:rsid w:val="00A67120"/>
    <w:rsid w:val="00A7036C"/>
    <w:rsid w:val="00A728A7"/>
    <w:rsid w:val="00A764F8"/>
    <w:rsid w:val="00A76BF5"/>
    <w:rsid w:val="00A830C2"/>
    <w:rsid w:val="00A93426"/>
    <w:rsid w:val="00A95671"/>
    <w:rsid w:val="00AA56F5"/>
    <w:rsid w:val="00AA5BC9"/>
    <w:rsid w:val="00AA7F85"/>
    <w:rsid w:val="00AB75B8"/>
    <w:rsid w:val="00AC3005"/>
    <w:rsid w:val="00AD490E"/>
    <w:rsid w:val="00AD5525"/>
    <w:rsid w:val="00AD63FD"/>
    <w:rsid w:val="00AE092E"/>
    <w:rsid w:val="00AE1FEB"/>
    <w:rsid w:val="00AF0F60"/>
    <w:rsid w:val="00AF1589"/>
    <w:rsid w:val="00AF1ABD"/>
    <w:rsid w:val="00AF5662"/>
    <w:rsid w:val="00AF7BDB"/>
    <w:rsid w:val="00B02BCF"/>
    <w:rsid w:val="00B048BC"/>
    <w:rsid w:val="00B109DE"/>
    <w:rsid w:val="00B12766"/>
    <w:rsid w:val="00B12BB3"/>
    <w:rsid w:val="00B150B9"/>
    <w:rsid w:val="00B1532C"/>
    <w:rsid w:val="00B1780C"/>
    <w:rsid w:val="00B2776C"/>
    <w:rsid w:val="00B364D0"/>
    <w:rsid w:val="00B44FB8"/>
    <w:rsid w:val="00B45296"/>
    <w:rsid w:val="00B47BA9"/>
    <w:rsid w:val="00B5011E"/>
    <w:rsid w:val="00B54B20"/>
    <w:rsid w:val="00B56401"/>
    <w:rsid w:val="00B63C37"/>
    <w:rsid w:val="00B64229"/>
    <w:rsid w:val="00B659E5"/>
    <w:rsid w:val="00B663C1"/>
    <w:rsid w:val="00B6696C"/>
    <w:rsid w:val="00B66C22"/>
    <w:rsid w:val="00B66FEF"/>
    <w:rsid w:val="00B7463E"/>
    <w:rsid w:val="00B7566B"/>
    <w:rsid w:val="00B829EA"/>
    <w:rsid w:val="00B83E26"/>
    <w:rsid w:val="00B8508D"/>
    <w:rsid w:val="00B85388"/>
    <w:rsid w:val="00B85C71"/>
    <w:rsid w:val="00B903A5"/>
    <w:rsid w:val="00B913D7"/>
    <w:rsid w:val="00B96627"/>
    <w:rsid w:val="00BA0C67"/>
    <w:rsid w:val="00BB1E8A"/>
    <w:rsid w:val="00BB2AD7"/>
    <w:rsid w:val="00BB2FC2"/>
    <w:rsid w:val="00BB3F84"/>
    <w:rsid w:val="00BB62DD"/>
    <w:rsid w:val="00BC6B5C"/>
    <w:rsid w:val="00BC7B6A"/>
    <w:rsid w:val="00BD125D"/>
    <w:rsid w:val="00BD1A8E"/>
    <w:rsid w:val="00BD1EAF"/>
    <w:rsid w:val="00BD333D"/>
    <w:rsid w:val="00BD572B"/>
    <w:rsid w:val="00BD6532"/>
    <w:rsid w:val="00BE16C8"/>
    <w:rsid w:val="00BE55B4"/>
    <w:rsid w:val="00BE58C2"/>
    <w:rsid w:val="00BE78D6"/>
    <w:rsid w:val="00BF6810"/>
    <w:rsid w:val="00C1177B"/>
    <w:rsid w:val="00C16A69"/>
    <w:rsid w:val="00C16F86"/>
    <w:rsid w:val="00C206AB"/>
    <w:rsid w:val="00C2367B"/>
    <w:rsid w:val="00C23B58"/>
    <w:rsid w:val="00C30AC4"/>
    <w:rsid w:val="00C32871"/>
    <w:rsid w:val="00C4199E"/>
    <w:rsid w:val="00C45457"/>
    <w:rsid w:val="00C476FB"/>
    <w:rsid w:val="00C5255E"/>
    <w:rsid w:val="00C62A4D"/>
    <w:rsid w:val="00C668CC"/>
    <w:rsid w:val="00C66DAA"/>
    <w:rsid w:val="00C70AD2"/>
    <w:rsid w:val="00C70FCA"/>
    <w:rsid w:val="00C816DD"/>
    <w:rsid w:val="00C83241"/>
    <w:rsid w:val="00C83E6C"/>
    <w:rsid w:val="00C85786"/>
    <w:rsid w:val="00C90919"/>
    <w:rsid w:val="00C92CB0"/>
    <w:rsid w:val="00C9395F"/>
    <w:rsid w:val="00C96649"/>
    <w:rsid w:val="00C96868"/>
    <w:rsid w:val="00C969C2"/>
    <w:rsid w:val="00CA38EF"/>
    <w:rsid w:val="00CA6320"/>
    <w:rsid w:val="00CB0C70"/>
    <w:rsid w:val="00CB2EE7"/>
    <w:rsid w:val="00CB6AFD"/>
    <w:rsid w:val="00CB7376"/>
    <w:rsid w:val="00CC05BC"/>
    <w:rsid w:val="00CD32A1"/>
    <w:rsid w:val="00CD4021"/>
    <w:rsid w:val="00CD708E"/>
    <w:rsid w:val="00CE02DF"/>
    <w:rsid w:val="00CE153A"/>
    <w:rsid w:val="00CE1BC9"/>
    <w:rsid w:val="00D014B8"/>
    <w:rsid w:val="00D02C08"/>
    <w:rsid w:val="00D05E0B"/>
    <w:rsid w:val="00D10C40"/>
    <w:rsid w:val="00D24CEF"/>
    <w:rsid w:val="00D3309C"/>
    <w:rsid w:val="00D343D2"/>
    <w:rsid w:val="00D36CBE"/>
    <w:rsid w:val="00D43525"/>
    <w:rsid w:val="00D45102"/>
    <w:rsid w:val="00D465E7"/>
    <w:rsid w:val="00D5636E"/>
    <w:rsid w:val="00D621C8"/>
    <w:rsid w:val="00D67F8B"/>
    <w:rsid w:val="00D776CF"/>
    <w:rsid w:val="00D77B22"/>
    <w:rsid w:val="00D823EE"/>
    <w:rsid w:val="00D8554B"/>
    <w:rsid w:val="00D86855"/>
    <w:rsid w:val="00DA0CDE"/>
    <w:rsid w:val="00DA6C79"/>
    <w:rsid w:val="00DB26E2"/>
    <w:rsid w:val="00DB6EC4"/>
    <w:rsid w:val="00DC2B86"/>
    <w:rsid w:val="00DD0822"/>
    <w:rsid w:val="00DD18FC"/>
    <w:rsid w:val="00DD1F06"/>
    <w:rsid w:val="00DD20CA"/>
    <w:rsid w:val="00DE0E8B"/>
    <w:rsid w:val="00DE7B67"/>
    <w:rsid w:val="00DF4410"/>
    <w:rsid w:val="00DF6234"/>
    <w:rsid w:val="00DF7E02"/>
    <w:rsid w:val="00DF7FEF"/>
    <w:rsid w:val="00E0002D"/>
    <w:rsid w:val="00E17898"/>
    <w:rsid w:val="00E211EF"/>
    <w:rsid w:val="00E23662"/>
    <w:rsid w:val="00E268D8"/>
    <w:rsid w:val="00E26F88"/>
    <w:rsid w:val="00E275F8"/>
    <w:rsid w:val="00E30671"/>
    <w:rsid w:val="00E30AF5"/>
    <w:rsid w:val="00E32C05"/>
    <w:rsid w:val="00E34305"/>
    <w:rsid w:val="00E3773F"/>
    <w:rsid w:val="00E4001C"/>
    <w:rsid w:val="00E40115"/>
    <w:rsid w:val="00E44BEE"/>
    <w:rsid w:val="00E506DE"/>
    <w:rsid w:val="00E54525"/>
    <w:rsid w:val="00E56678"/>
    <w:rsid w:val="00E64158"/>
    <w:rsid w:val="00E776B3"/>
    <w:rsid w:val="00E80501"/>
    <w:rsid w:val="00E80A55"/>
    <w:rsid w:val="00E80DA8"/>
    <w:rsid w:val="00E80F3E"/>
    <w:rsid w:val="00E810F0"/>
    <w:rsid w:val="00E83B82"/>
    <w:rsid w:val="00E84160"/>
    <w:rsid w:val="00EA06F1"/>
    <w:rsid w:val="00EA0765"/>
    <w:rsid w:val="00EA4D7F"/>
    <w:rsid w:val="00EA7D85"/>
    <w:rsid w:val="00EB3869"/>
    <w:rsid w:val="00EB3E22"/>
    <w:rsid w:val="00EB4820"/>
    <w:rsid w:val="00EB548B"/>
    <w:rsid w:val="00EB56A8"/>
    <w:rsid w:val="00EB6AD1"/>
    <w:rsid w:val="00EC025C"/>
    <w:rsid w:val="00EC59D1"/>
    <w:rsid w:val="00EC615C"/>
    <w:rsid w:val="00ED0CAE"/>
    <w:rsid w:val="00ED187D"/>
    <w:rsid w:val="00ED19B3"/>
    <w:rsid w:val="00ED4EAB"/>
    <w:rsid w:val="00EE06F2"/>
    <w:rsid w:val="00EE4ACD"/>
    <w:rsid w:val="00EE7ADC"/>
    <w:rsid w:val="00EF0988"/>
    <w:rsid w:val="00EF2EBF"/>
    <w:rsid w:val="00EF4903"/>
    <w:rsid w:val="00EF6EC6"/>
    <w:rsid w:val="00F03B11"/>
    <w:rsid w:val="00F06B74"/>
    <w:rsid w:val="00F1295F"/>
    <w:rsid w:val="00F158E3"/>
    <w:rsid w:val="00F207C5"/>
    <w:rsid w:val="00F25CC8"/>
    <w:rsid w:val="00F32637"/>
    <w:rsid w:val="00F42EBF"/>
    <w:rsid w:val="00F4327F"/>
    <w:rsid w:val="00F47354"/>
    <w:rsid w:val="00F611EA"/>
    <w:rsid w:val="00F6224E"/>
    <w:rsid w:val="00F650A2"/>
    <w:rsid w:val="00F65750"/>
    <w:rsid w:val="00F8145D"/>
    <w:rsid w:val="00F83F9A"/>
    <w:rsid w:val="00F8504D"/>
    <w:rsid w:val="00F97076"/>
    <w:rsid w:val="00F972A2"/>
    <w:rsid w:val="00FA258D"/>
    <w:rsid w:val="00FA4BCD"/>
    <w:rsid w:val="00FA4F87"/>
    <w:rsid w:val="00FA5B5A"/>
    <w:rsid w:val="00FA732B"/>
    <w:rsid w:val="00FB594B"/>
    <w:rsid w:val="00FB6178"/>
    <w:rsid w:val="00FC4831"/>
    <w:rsid w:val="00FC4E6F"/>
    <w:rsid w:val="00FC646A"/>
    <w:rsid w:val="00FD2075"/>
    <w:rsid w:val="00FD7C1E"/>
    <w:rsid w:val="00FE1634"/>
    <w:rsid w:val="00FE55A4"/>
    <w:rsid w:val="00FE6B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4B5E43"/>
  <w14:defaultImageDpi w14:val="300"/>
  <w15:docId w15:val="{CAC65083-08D7-8E41-A31D-B326E0BB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pPr>
      <w:ind w:left="1134"/>
    </w:pPr>
  </w:style>
  <w:style w:type="paragraph" w:styleId="Testofumetto">
    <w:name w:val="Balloon Text"/>
    <w:basedOn w:val="Normale"/>
    <w:semiHidden/>
    <w:rsid w:val="00856416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2453C5"/>
    <w:rPr>
      <w:lang w:val="en-US"/>
    </w:rPr>
  </w:style>
  <w:style w:type="character" w:customStyle="1" w:styleId="apple-converted-space">
    <w:name w:val="apple-converted-space"/>
    <w:rsid w:val="0042567E"/>
  </w:style>
  <w:style w:type="character" w:customStyle="1" w:styleId="IntestazioneCarattere">
    <w:name w:val="Intestazione Carattere"/>
    <w:link w:val="Intestazione"/>
    <w:rsid w:val="00BE55B4"/>
    <w:rPr>
      <w:lang w:val="en-US"/>
    </w:rPr>
  </w:style>
  <w:style w:type="character" w:styleId="Testosegnaposto">
    <w:name w:val="Placeholder Text"/>
    <w:basedOn w:val="Carpredefinitoparagrafo"/>
    <w:uiPriority w:val="99"/>
    <w:semiHidden/>
    <w:rsid w:val="00557FE3"/>
    <w:rPr>
      <w:color w:val="808080"/>
    </w:rPr>
  </w:style>
  <w:style w:type="paragraph" w:styleId="Paragrafoelenco">
    <w:name w:val="List Paragraph"/>
    <w:basedOn w:val="Normale"/>
    <w:uiPriority w:val="34"/>
    <w:qFormat/>
    <w:rsid w:val="006C5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punti 5 </vt:lpstr>
    </vt:vector>
  </TitlesOfParts>
  <Company>DIS - Università di Pavia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punti 5 </dc:title>
  <dc:subject/>
  <dc:creator>Marco Ferretti</dc:creator>
  <cp:keywords/>
  <dc:description/>
  <cp:lastModifiedBy>Marco Ferretti</cp:lastModifiedBy>
  <cp:revision>34</cp:revision>
  <cp:lastPrinted>2019-01-20T15:14:00Z</cp:lastPrinted>
  <dcterms:created xsi:type="dcterms:W3CDTF">2019-01-17T14:30:00Z</dcterms:created>
  <dcterms:modified xsi:type="dcterms:W3CDTF">2019-01-27T21:59:00Z</dcterms:modified>
</cp:coreProperties>
</file>